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0" w:rsidRDefault="00861A50" w:rsidP="00796748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7704B">
        <w:rPr>
          <w:rFonts w:ascii="华文中宋" w:eastAsia="华文中宋" w:hAnsi="华文中宋" w:hint="eastAsia"/>
          <w:b/>
          <w:sz w:val="32"/>
          <w:szCs w:val="32"/>
        </w:rPr>
        <w:t>学前教育专业</w:t>
      </w:r>
      <w:r w:rsidR="0077704B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DE0243" w:rsidRDefault="00DE0243" w:rsidP="00796748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96748">
        <w:rPr>
          <w:rFonts w:ascii="宋体" w:eastAsia="宋体" w:hAnsi="宋体" w:cs="Times New Roman" w:hint="eastAsia"/>
          <w:b/>
          <w:sz w:val="24"/>
          <w:szCs w:val="24"/>
        </w:rPr>
        <w:t>培养目标：</w:t>
      </w:r>
    </w:p>
    <w:p w:rsidR="00861A50" w:rsidRPr="00796748" w:rsidRDefault="00861A50" w:rsidP="00861A50">
      <w:pPr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本专业培养具有现代学前教育基本理论素养和相关教育技能，适应幼儿教育事业发展需要，胜任在学校、社区、家政等各种儿童教育场所工作的专门人才。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96748">
        <w:rPr>
          <w:rFonts w:ascii="宋体" w:eastAsia="宋体" w:hAnsi="宋体" w:cs="Times New Roman" w:hint="eastAsia"/>
          <w:b/>
          <w:sz w:val="24"/>
          <w:szCs w:val="24"/>
        </w:rPr>
        <w:t>适用对象：</w:t>
      </w:r>
      <w:bookmarkStart w:id="0" w:name="_GoBack"/>
      <w:bookmarkEnd w:id="0"/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学前教育相关机构工作人员及对本专业感兴趣的人员。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96748">
        <w:rPr>
          <w:rFonts w:ascii="宋体" w:eastAsia="宋体" w:hAnsi="宋体" w:cs="Times New Roman" w:hint="eastAsia"/>
          <w:b/>
          <w:sz w:val="24"/>
          <w:szCs w:val="24"/>
        </w:rPr>
        <w:t>主修课程：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学前儿童发展心理学、学前教育学、幼儿园课程论、学前儿童健康教育、学前儿童语言教育、学前儿童科学教育、学前儿童社会教育、学前儿童艺术教育（音乐、美术）等。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最低毕业学分为76学分。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96748">
        <w:rPr>
          <w:rFonts w:ascii="宋体" w:eastAsia="宋体" w:hAnsi="宋体" w:cs="Times New Roman" w:hint="eastAsia"/>
          <w:b/>
          <w:sz w:val="24"/>
          <w:szCs w:val="24"/>
        </w:rPr>
        <w:t>学习方式：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96748">
        <w:rPr>
          <w:rFonts w:ascii="宋体" w:eastAsia="宋体" w:hAnsi="宋体" w:cs="Times New Roman" w:hint="eastAsia"/>
          <w:b/>
          <w:sz w:val="24"/>
          <w:szCs w:val="24"/>
        </w:rPr>
        <w:t>毕业可获得的知识和能力：</w:t>
      </w:r>
    </w:p>
    <w:p w:rsidR="00861A50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1.具有较好的文化科学知识和人文艺术修养，掌握学前教育基本理论、方法与技能，具有先进的学前教育思想、教育反思精神和初步的教师专业成长能力。</w:t>
      </w:r>
    </w:p>
    <w:p w:rsidR="004B6169" w:rsidRPr="00796748" w:rsidRDefault="00861A50" w:rsidP="0079674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96748">
        <w:rPr>
          <w:rFonts w:ascii="宋体" w:eastAsia="宋体" w:hAnsi="宋体" w:cs="Times New Roman" w:hint="eastAsia"/>
          <w:sz w:val="24"/>
          <w:szCs w:val="24"/>
        </w:rPr>
        <w:t>2.具有良好的心理素质、健全的人格与健康的体魄，能对幼儿阶段学生的心理健康成长发挥积极作用。</w:t>
      </w:r>
    </w:p>
    <w:sectPr w:rsidR="004B6169" w:rsidRPr="0079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81" w:rsidRDefault="006C3281" w:rsidP="00861A50">
      <w:r>
        <w:separator/>
      </w:r>
    </w:p>
  </w:endnote>
  <w:endnote w:type="continuationSeparator" w:id="0">
    <w:p w:rsidR="006C3281" w:rsidRDefault="006C3281" w:rsidP="008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81" w:rsidRDefault="006C3281" w:rsidP="00861A50">
      <w:r>
        <w:separator/>
      </w:r>
    </w:p>
  </w:footnote>
  <w:footnote w:type="continuationSeparator" w:id="0">
    <w:p w:rsidR="006C3281" w:rsidRDefault="006C3281" w:rsidP="0086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A8"/>
    <w:rsid w:val="000B3827"/>
    <w:rsid w:val="004212A8"/>
    <w:rsid w:val="004B6169"/>
    <w:rsid w:val="006C3281"/>
    <w:rsid w:val="0077704B"/>
    <w:rsid w:val="00796748"/>
    <w:rsid w:val="00861A50"/>
    <w:rsid w:val="00AD41FE"/>
    <w:rsid w:val="00BE08DF"/>
    <w:rsid w:val="00D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2018-07-13T09:15:00Z</dcterms:created>
  <dcterms:modified xsi:type="dcterms:W3CDTF">2018-07-13T10:57:00Z</dcterms:modified>
</cp:coreProperties>
</file>