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C7" w:rsidRPr="00867397" w:rsidRDefault="00867397" w:rsidP="00867397">
      <w:pPr>
        <w:widowControl/>
        <w:spacing w:line="540" w:lineRule="exact"/>
        <w:jc w:val="left"/>
        <w:rPr>
          <w:rFonts w:ascii="Times New Roman" w:eastAsia="方正小标宋简体" w:hAnsi="Times New Roman" w:cs="Times New Roman"/>
          <w:b/>
          <w:bCs/>
          <w:sz w:val="36"/>
          <w:szCs w:val="36"/>
        </w:rPr>
      </w:pPr>
      <w:r w:rsidRPr="00867397">
        <w:rPr>
          <w:rFonts w:ascii="Times New Roman" w:eastAsia="仿宋_GB2312" w:hAnsi="Times New Roman" w:cs="Times New Roman"/>
          <w:bCs/>
          <w:sz w:val="30"/>
          <w:szCs w:val="30"/>
        </w:rPr>
        <w:t>附件：</w:t>
      </w:r>
    </w:p>
    <w:p w:rsidR="00BB4B19" w:rsidRPr="00867397" w:rsidRDefault="00BB4B19" w:rsidP="00867397">
      <w:pPr>
        <w:widowControl/>
        <w:spacing w:line="540" w:lineRule="exact"/>
        <w:jc w:val="center"/>
        <w:rPr>
          <w:rFonts w:ascii="Times New Roman" w:eastAsia="华文中宋" w:hAnsi="Times New Roman" w:cs="Times New Roman"/>
          <w:b/>
          <w:bCs/>
          <w:sz w:val="32"/>
          <w:szCs w:val="32"/>
        </w:rPr>
      </w:pPr>
      <w:r w:rsidRPr="00867397">
        <w:rPr>
          <w:rFonts w:ascii="Times New Roman" w:eastAsia="华文中宋" w:hAnsi="华文中宋" w:cs="Times New Roman"/>
          <w:b/>
          <w:bCs/>
          <w:sz w:val="32"/>
          <w:szCs w:val="32"/>
        </w:rPr>
        <w:t>国家开放大学</w:t>
      </w:r>
      <w:r w:rsidRPr="00867397">
        <w:rPr>
          <w:rFonts w:ascii="Times New Roman" w:eastAsia="华文中宋" w:hAnsi="Times New Roman" w:cs="Times New Roman"/>
          <w:b/>
          <w:bCs/>
          <w:sz w:val="32"/>
          <w:szCs w:val="32"/>
        </w:rPr>
        <w:t>“</w:t>
      </w:r>
      <w:r w:rsidRPr="00867397">
        <w:rPr>
          <w:rFonts w:ascii="Times New Roman" w:eastAsia="华文中宋" w:hAnsi="华文中宋" w:cs="Times New Roman"/>
          <w:b/>
          <w:bCs/>
          <w:sz w:val="32"/>
          <w:szCs w:val="32"/>
        </w:rPr>
        <w:t>长征带</w:t>
      </w:r>
      <w:r w:rsidRPr="00867397">
        <w:rPr>
          <w:rFonts w:ascii="Times New Roman" w:eastAsia="华文中宋" w:hAnsi="Times New Roman" w:cs="Times New Roman"/>
          <w:b/>
          <w:bCs/>
          <w:sz w:val="32"/>
          <w:szCs w:val="32"/>
        </w:rPr>
        <w:t>”</w:t>
      </w:r>
      <w:r w:rsidRPr="00867397">
        <w:rPr>
          <w:rFonts w:ascii="Times New Roman" w:eastAsia="华文中宋" w:hAnsi="华文中宋" w:cs="Times New Roman"/>
          <w:b/>
          <w:bCs/>
          <w:sz w:val="32"/>
          <w:szCs w:val="32"/>
        </w:rPr>
        <w:t>教育精准扶贫工程</w:t>
      </w:r>
    </w:p>
    <w:p w:rsidR="00BB4B19" w:rsidRPr="00867397" w:rsidRDefault="00BB4B19" w:rsidP="00867397">
      <w:pPr>
        <w:spacing w:line="540" w:lineRule="exact"/>
        <w:jc w:val="center"/>
        <w:rPr>
          <w:rFonts w:ascii="Times New Roman" w:eastAsia="方正小标宋简体" w:hAnsi="Times New Roman" w:cs="Times New Roman"/>
          <w:b/>
          <w:bCs/>
          <w:sz w:val="36"/>
          <w:szCs w:val="36"/>
        </w:rPr>
      </w:pPr>
    </w:p>
    <w:p w:rsidR="00BB4B19" w:rsidRPr="00867397" w:rsidRDefault="00BB4B19" w:rsidP="00867397">
      <w:pPr>
        <w:spacing w:line="520" w:lineRule="exact"/>
        <w:ind w:firstLineChars="200" w:firstLine="600"/>
        <w:rPr>
          <w:rFonts w:ascii="Times New Roman" w:eastAsia="仿宋_GB2312" w:hAnsi="Times New Roman" w:cs="Times New Roman"/>
          <w:sz w:val="30"/>
          <w:szCs w:val="30"/>
        </w:rPr>
      </w:pPr>
      <w:r w:rsidRPr="00867397">
        <w:rPr>
          <w:rFonts w:ascii="Times New Roman" w:eastAsia="仿宋_GB2312" w:hAnsi="Times New Roman" w:cs="Times New Roman"/>
          <w:sz w:val="30"/>
          <w:szCs w:val="30"/>
        </w:rPr>
        <w:t>党的十八大以来，以习近平同志为核心的党中央把扶贫开发摆到治国理政的重要位置，将精准扶贫、精准脱贫列为基本方略，纳入</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五位一体</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总体布局和</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四个全面</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战略布局，要求举全党全社会之力，坚决打赢脱贫攻坚战。治贫先治愚，扶贫先扶智，教育拔</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穷根</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。为贯彻落实党中央、国务院和教育部党组的决策部署，体现国家开放大学的办学理念、特点优势和老区情怀，国家开放大学决定启动实施</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长征带</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教育精准扶贫工程，即对</w:t>
      </w:r>
      <w:r w:rsidR="0050115D">
        <w:rPr>
          <w:rFonts w:ascii="Times New Roman" w:eastAsia="仿宋_GB2312" w:hAnsi="Times New Roman" w:cs="Times New Roman" w:hint="eastAsia"/>
          <w:sz w:val="30"/>
          <w:szCs w:val="30"/>
        </w:rPr>
        <w:t>红军</w:t>
      </w:r>
      <w:r w:rsidRPr="00867397">
        <w:rPr>
          <w:rFonts w:ascii="Times New Roman" w:eastAsia="仿宋_GB2312" w:hAnsi="Times New Roman" w:cs="Times New Roman"/>
          <w:sz w:val="30"/>
          <w:szCs w:val="30"/>
        </w:rPr>
        <w:t>长征路沿线一带有关省、自治区、直辖市国家级贫困县，进行教育精准扶贫。</w:t>
      </w:r>
    </w:p>
    <w:p w:rsidR="00BB4B19" w:rsidRPr="00867397" w:rsidRDefault="00BB4B19" w:rsidP="00867397">
      <w:pPr>
        <w:spacing w:line="520" w:lineRule="exact"/>
        <w:ind w:firstLineChars="200" w:firstLine="602"/>
        <w:rPr>
          <w:rFonts w:ascii="Times New Roman" w:eastAsia="黑体" w:hAnsi="Times New Roman" w:cs="Times New Roman"/>
          <w:b/>
          <w:bCs/>
          <w:sz w:val="30"/>
          <w:szCs w:val="30"/>
        </w:rPr>
      </w:pPr>
      <w:r w:rsidRPr="00867397">
        <w:rPr>
          <w:rFonts w:ascii="Times New Roman" w:eastAsia="黑体" w:hAnsi="黑体" w:cs="Times New Roman"/>
          <w:b/>
          <w:bCs/>
          <w:sz w:val="30"/>
          <w:szCs w:val="30"/>
        </w:rPr>
        <w:t>一、总体目标</w:t>
      </w:r>
    </w:p>
    <w:p w:rsidR="00BB4B19" w:rsidRPr="00867397" w:rsidRDefault="00BB4B19" w:rsidP="00867397">
      <w:pPr>
        <w:spacing w:line="520" w:lineRule="exact"/>
        <w:ind w:firstLineChars="200" w:firstLine="600"/>
        <w:rPr>
          <w:rFonts w:ascii="Times New Roman" w:eastAsia="仿宋_GB2312" w:hAnsi="Times New Roman" w:cs="Times New Roman"/>
          <w:sz w:val="30"/>
          <w:szCs w:val="30"/>
        </w:rPr>
      </w:pPr>
      <w:r w:rsidRPr="00867397">
        <w:rPr>
          <w:rFonts w:ascii="Times New Roman" w:eastAsia="仿宋_GB2312" w:hAnsi="Times New Roman" w:cs="Times New Roman"/>
          <w:sz w:val="30"/>
          <w:szCs w:val="30"/>
        </w:rPr>
        <w:t>用四年左右的时间，对红军长征经过的</w:t>
      </w:r>
      <w:r w:rsidRPr="00867397">
        <w:rPr>
          <w:rFonts w:ascii="Times New Roman" w:eastAsia="仿宋_GB2312" w:hAnsi="Times New Roman" w:cs="Times New Roman"/>
          <w:sz w:val="30"/>
          <w:szCs w:val="30"/>
        </w:rPr>
        <w:t>12</w:t>
      </w:r>
      <w:r w:rsidRPr="00867397">
        <w:rPr>
          <w:rFonts w:ascii="Times New Roman" w:eastAsia="仿宋_GB2312" w:hAnsi="Times New Roman" w:cs="Times New Roman"/>
          <w:sz w:val="30"/>
          <w:szCs w:val="30"/>
        </w:rPr>
        <w:t>个省（自治区、直辖市）、</w:t>
      </w:r>
      <w:r w:rsidRPr="00867397">
        <w:rPr>
          <w:rFonts w:ascii="Times New Roman" w:eastAsia="仿宋_GB2312" w:hAnsi="Times New Roman" w:cs="Times New Roman"/>
          <w:sz w:val="30"/>
          <w:szCs w:val="30"/>
        </w:rPr>
        <w:t>30</w:t>
      </w:r>
      <w:r w:rsidRPr="00867397">
        <w:rPr>
          <w:rFonts w:ascii="Times New Roman" w:eastAsia="仿宋_GB2312" w:hAnsi="Times New Roman" w:cs="Times New Roman"/>
          <w:sz w:val="30"/>
          <w:szCs w:val="30"/>
        </w:rPr>
        <w:t>个左右国家级贫困县进行定向帮扶，通过免费培养乡村基层干部、免费为贫困人员提供学习机会、免费开展职业技能培训等措施，充分发挥教育在精准扶贫中的重要助推作用，力求以扶智带扶贫，隔断贫困的代际传递，推进教育强民、技能富民、就业安民，促进革命老区从根本上摆脱贫困，与全国同步进入小康社会。</w:t>
      </w:r>
    </w:p>
    <w:p w:rsidR="00BB4B19" w:rsidRPr="00867397" w:rsidRDefault="00BB4B19" w:rsidP="00867397">
      <w:pPr>
        <w:spacing w:line="520" w:lineRule="exact"/>
        <w:ind w:firstLineChars="200" w:firstLine="602"/>
        <w:rPr>
          <w:rFonts w:ascii="Times New Roman" w:eastAsia="黑体" w:hAnsi="Times New Roman" w:cs="Times New Roman"/>
          <w:b/>
          <w:bCs/>
          <w:sz w:val="30"/>
          <w:szCs w:val="30"/>
        </w:rPr>
      </w:pPr>
      <w:r w:rsidRPr="00867397">
        <w:rPr>
          <w:rFonts w:ascii="Times New Roman" w:eastAsia="黑体" w:hAnsi="黑体" w:cs="Times New Roman"/>
          <w:b/>
          <w:bCs/>
          <w:sz w:val="30"/>
          <w:szCs w:val="30"/>
        </w:rPr>
        <w:t>二、基本思路</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1.</w:t>
      </w:r>
      <w:r w:rsidRPr="00867397">
        <w:rPr>
          <w:rFonts w:ascii="Times New Roman" w:eastAsia="楷体" w:hAnsi="楷体" w:cs="Times New Roman"/>
          <w:b/>
          <w:bCs/>
          <w:sz w:val="30"/>
          <w:szCs w:val="30"/>
        </w:rPr>
        <w:t>定向选点。</w:t>
      </w:r>
      <w:r w:rsidRPr="00867397">
        <w:rPr>
          <w:rFonts w:ascii="Times New Roman" w:eastAsia="仿宋_GB2312" w:hAnsi="Times New Roman" w:cs="Times New Roman"/>
          <w:sz w:val="30"/>
          <w:szCs w:val="30"/>
        </w:rPr>
        <w:t>以红军长征路沿线带为中心，在江西、湖南、广西、贵州、重庆、云南、四川、河南、湖北、甘肃、宁夏、陕西等</w:t>
      </w:r>
      <w:r w:rsidRPr="00867397">
        <w:rPr>
          <w:rFonts w:ascii="Times New Roman" w:eastAsia="仿宋_GB2312" w:hAnsi="Times New Roman" w:cs="Times New Roman"/>
          <w:sz w:val="30"/>
          <w:szCs w:val="30"/>
        </w:rPr>
        <w:t>12</w:t>
      </w:r>
      <w:r w:rsidRPr="00867397">
        <w:rPr>
          <w:rFonts w:ascii="Times New Roman" w:eastAsia="仿宋_GB2312" w:hAnsi="Times New Roman" w:cs="Times New Roman"/>
          <w:sz w:val="30"/>
          <w:szCs w:val="30"/>
        </w:rPr>
        <w:t>个省（自治区、直辖市）中，定向选择</w:t>
      </w:r>
      <w:r w:rsidR="0050115D">
        <w:rPr>
          <w:rFonts w:ascii="Times New Roman" w:eastAsia="仿宋_GB2312" w:hAnsi="Times New Roman" w:cs="Times New Roman" w:hint="eastAsia"/>
          <w:sz w:val="30"/>
          <w:szCs w:val="30"/>
        </w:rPr>
        <w:t>一批</w:t>
      </w:r>
      <w:r w:rsidRPr="00867397">
        <w:rPr>
          <w:rFonts w:ascii="Times New Roman" w:eastAsia="仿宋_GB2312" w:hAnsi="Times New Roman" w:cs="Times New Roman"/>
          <w:sz w:val="30"/>
          <w:szCs w:val="30"/>
        </w:rPr>
        <w:t>国家级贫困县，开展教育精准扶贫。</w:t>
      </w:r>
      <w:r w:rsidR="000237F7" w:rsidRPr="00867397">
        <w:rPr>
          <w:rFonts w:ascii="Times New Roman" w:eastAsia="仿宋_GB2312" w:hAnsi="Times New Roman" w:cs="Times New Roman"/>
          <w:sz w:val="30"/>
          <w:szCs w:val="30"/>
        </w:rPr>
        <w:t>（注：福建、广东、青海</w:t>
      </w:r>
      <w:r w:rsidR="000237F7" w:rsidRPr="00867397">
        <w:rPr>
          <w:rFonts w:ascii="Times New Roman" w:eastAsia="仿宋_GB2312" w:hAnsi="Times New Roman" w:cs="Times New Roman"/>
          <w:sz w:val="30"/>
          <w:szCs w:val="30"/>
        </w:rPr>
        <w:t>3</w:t>
      </w:r>
      <w:r w:rsidR="000237F7" w:rsidRPr="00867397">
        <w:rPr>
          <w:rFonts w:ascii="Times New Roman" w:eastAsia="仿宋_GB2312" w:hAnsi="Times New Roman" w:cs="Times New Roman"/>
          <w:sz w:val="30"/>
          <w:szCs w:val="30"/>
        </w:rPr>
        <w:t>省红军长征</w:t>
      </w:r>
      <w:r w:rsidR="0050115D">
        <w:rPr>
          <w:rFonts w:ascii="Times New Roman" w:eastAsia="仿宋_GB2312" w:hAnsi="Times New Roman" w:cs="Times New Roman" w:hint="eastAsia"/>
          <w:sz w:val="30"/>
          <w:szCs w:val="30"/>
        </w:rPr>
        <w:t>路沿线一带</w:t>
      </w:r>
      <w:r w:rsidR="000237F7" w:rsidRPr="00867397">
        <w:rPr>
          <w:rFonts w:ascii="Times New Roman" w:eastAsia="仿宋_GB2312" w:hAnsi="Times New Roman" w:cs="Times New Roman"/>
          <w:sz w:val="30"/>
          <w:szCs w:val="30"/>
        </w:rPr>
        <w:t>的县（市）目前已无国家级贫困县）</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2.</w:t>
      </w:r>
      <w:r w:rsidRPr="00867397">
        <w:rPr>
          <w:rFonts w:ascii="Times New Roman" w:eastAsia="楷体" w:hAnsi="楷体" w:cs="Times New Roman"/>
          <w:b/>
          <w:bCs/>
          <w:sz w:val="30"/>
          <w:szCs w:val="30"/>
        </w:rPr>
        <w:t>体系联动。</w:t>
      </w:r>
      <w:r w:rsidRPr="00867397">
        <w:rPr>
          <w:rFonts w:ascii="Times New Roman" w:eastAsia="仿宋_GB2312" w:hAnsi="Times New Roman" w:cs="Times New Roman"/>
          <w:sz w:val="30"/>
          <w:szCs w:val="30"/>
        </w:rPr>
        <w:t>国家开放大学将协调</w:t>
      </w:r>
      <w:r w:rsidRPr="00867397">
        <w:rPr>
          <w:rFonts w:ascii="Times New Roman" w:eastAsia="仿宋_GB2312" w:hAnsi="Times New Roman" w:cs="Times New Roman"/>
          <w:sz w:val="30"/>
          <w:szCs w:val="30"/>
        </w:rPr>
        <w:t>12</w:t>
      </w:r>
      <w:r w:rsidRPr="00867397">
        <w:rPr>
          <w:rFonts w:ascii="Times New Roman" w:eastAsia="仿宋_GB2312" w:hAnsi="Times New Roman" w:cs="Times New Roman"/>
          <w:sz w:val="30"/>
          <w:szCs w:val="30"/>
        </w:rPr>
        <w:t>省（自治区、直辖市）分</w:t>
      </w:r>
      <w:r w:rsidRPr="00867397">
        <w:rPr>
          <w:rFonts w:ascii="Times New Roman" w:eastAsia="仿宋_GB2312" w:hAnsi="Times New Roman" w:cs="Times New Roman"/>
          <w:sz w:val="30"/>
          <w:szCs w:val="30"/>
        </w:rPr>
        <w:lastRenderedPageBreak/>
        <w:t>部及有关地方学院、学习中心，根据总体目标和要求，统一部署，明确分工，共同实施，协调推进。</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3.</w:t>
      </w:r>
      <w:r w:rsidRPr="00867397">
        <w:rPr>
          <w:rFonts w:ascii="Times New Roman" w:eastAsia="楷体" w:hAnsi="楷体" w:cs="Times New Roman"/>
          <w:b/>
          <w:bCs/>
          <w:sz w:val="30"/>
          <w:szCs w:val="30"/>
        </w:rPr>
        <w:t>集团帮扶。</w:t>
      </w:r>
      <w:r w:rsidRPr="00867397">
        <w:rPr>
          <w:rFonts w:ascii="Times New Roman" w:eastAsia="仿宋_GB2312" w:hAnsi="Times New Roman" w:cs="Times New Roman"/>
          <w:sz w:val="30"/>
          <w:szCs w:val="30"/>
        </w:rPr>
        <w:t>与社会上有爱心、有情怀、有社会责任感的社会团体、企事业单位携手，共同推进</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长征带教育精准扶贫工程</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，筹措资金，结对帮扶。</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4.</w:t>
      </w:r>
      <w:r w:rsidRPr="00867397">
        <w:rPr>
          <w:rFonts w:ascii="Times New Roman" w:eastAsia="楷体" w:hAnsi="楷体" w:cs="Times New Roman"/>
          <w:b/>
          <w:bCs/>
          <w:sz w:val="30"/>
          <w:szCs w:val="30"/>
        </w:rPr>
        <w:t>量力而行。</w:t>
      </w:r>
      <w:r w:rsidRPr="00867397">
        <w:rPr>
          <w:rFonts w:ascii="Times New Roman" w:eastAsia="仿宋_GB2312" w:hAnsi="Times New Roman" w:cs="Times New Roman"/>
          <w:sz w:val="30"/>
          <w:szCs w:val="30"/>
        </w:rPr>
        <w:t>国家开放大学作为具体办学机构，坚持</w:t>
      </w:r>
      <w:r w:rsidR="0050115D" w:rsidRPr="00867397">
        <w:rPr>
          <w:rFonts w:ascii="Times New Roman" w:eastAsia="仿宋_GB2312" w:hAnsi="Times New Roman" w:cs="Times New Roman"/>
          <w:sz w:val="30"/>
          <w:szCs w:val="30"/>
        </w:rPr>
        <w:t>尽力而为</w:t>
      </w:r>
      <w:r w:rsidRPr="00867397">
        <w:rPr>
          <w:rFonts w:ascii="Times New Roman" w:eastAsia="仿宋_GB2312" w:hAnsi="Times New Roman" w:cs="Times New Roman"/>
          <w:sz w:val="30"/>
          <w:szCs w:val="30"/>
        </w:rPr>
        <w:t>、</w:t>
      </w:r>
      <w:r w:rsidR="0050115D" w:rsidRPr="00867397">
        <w:rPr>
          <w:rFonts w:ascii="Times New Roman" w:eastAsia="仿宋_GB2312" w:hAnsi="Times New Roman" w:cs="Times New Roman"/>
          <w:sz w:val="30"/>
          <w:szCs w:val="30"/>
        </w:rPr>
        <w:t>量力而行</w:t>
      </w:r>
      <w:r w:rsidRPr="00867397">
        <w:rPr>
          <w:rFonts w:ascii="Times New Roman" w:eastAsia="仿宋_GB2312" w:hAnsi="Times New Roman" w:cs="Times New Roman"/>
          <w:sz w:val="30"/>
          <w:szCs w:val="30"/>
        </w:rPr>
        <w:t>，立足自身实际，准确把握需求，合理使用资源，努力做到精准扶贫。</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5.</w:t>
      </w:r>
      <w:r w:rsidRPr="00867397">
        <w:rPr>
          <w:rFonts w:ascii="Times New Roman" w:eastAsia="楷体" w:hAnsi="楷体" w:cs="Times New Roman"/>
          <w:b/>
          <w:bCs/>
          <w:sz w:val="30"/>
          <w:szCs w:val="30"/>
        </w:rPr>
        <w:t>务求实效。</w:t>
      </w:r>
      <w:r w:rsidRPr="00867397">
        <w:rPr>
          <w:rFonts w:ascii="Times New Roman" w:eastAsia="仿宋_GB2312" w:hAnsi="Times New Roman" w:cs="Times New Roman"/>
          <w:sz w:val="30"/>
          <w:szCs w:val="30"/>
        </w:rPr>
        <w:t>不搞形式主义，扶真贫、真扶贫，因地制宜施策，做实做细每一个县的教育精准扶贫实施方案，真正帮到贫困群体，取得实实在在的成效。</w:t>
      </w:r>
    </w:p>
    <w:p w:rsidR="00BB4B19" w:rsidRPr="00867397" w:rsidRDefault="00BB4B19" w:rsidP="00867397">
      <w:pPr>
        <w:spacing w:line="520" w:lineRule="exact"/>
        <w:ind w:firstLineChars="200" w:firstLine="602"/>
        <w:rPr>
          <w:rFonts w:ascii="Times New Roman" w:eastAsia="黑体" w:hAnsi="Times New Roman" w:cs="Times New Roman"/>
          <w:b/>
          <w:bCs/>
          <w:sz w:val="30"/>
          <w:szCs w:val="30"/>
        </w:rPr>
      </w:pPr>
      <w:r w:rsidRPr="00867397">
        <w:rPr>
          <w:rFonts w:ascii="Times New Roman" w:eastAsia="黑体" w:hAnsi="黑体" w:cs="Times New Roman"/>
          <w:b/>
          <w:bCs/>
          <w:sz w:val="30"/>
          <w:szCs w:val="30"/>
        </w:rPr>
        <w:t>三、主要任务</w:t>
      </w:r>
    </w:p>
    <w:p w:rsidR="00BB4B19" w:rsidRPr="00867397" w:rsidRDefault="00BB4B19" w:rsidP="00867397">
      <w:pPr>
        <w:spacing w:line="520" w:lineRule="exact"/>
        <w:ind w:firstLineChars="200" w:firstLine="600"/>
        <w:rPr>
          <w:rFonts w:ascii="Times New Roman" w:eastAsia="仿宋_GB2312" w:hAnsi="Times New Roman" w:cs="Times New Roman"/>
          <w:sz w:val="30"/>
          <w:szCs w:val="30"/>
        </w:rPr>
      </w:pPr>
      <w:r w:rsidRPr="00867397">
        <w:rPr>
          <w:rFonts w:ascii="Times New Roman" w:eastAsia="仿宋_GB2312" w:hAnsi="Times New Roman" w:cs="Times New Roman"/>
          <w:sz w:val="30"/>
          <w:szCs w:val="30"/>
        </w:rPr>
        <w:t>国家开放大学是教育部直属的，以现代信息技术为支撑，办学组织体系覆盖全国，面向全体社会成员开展远程开放教育的新型高等学校。学校将充分发挥自身的远程教育优势、办学体系优势、信息技术优势和学习资源优势，统筹规划，分类施策，有针对性地开展精准扶贫。</w:t>
      </w:r>
    </w:p>
    <w:p w:rsidR="00BB4B19" w:rsidRPr="00867397"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1.</w:t>
      </w:r>
      <w:r w:rsidRPr="00867397">
        <w:rPr>
          <w:rFonts w:ascii="Times New Roman" w:eastAsia="楷体" w:hAnsi="楷体" w:cs="Times New Roman"/>
          <w:b/>
          <w:bCs/>
          <w:sz w:val="30"/>
          <w:szCs w:val="30"/>
        </w:rPr>
        <w:t>免费培养乡村基层干部。</w:t>
      </w:r>
      <w:r w:rsidRPr="00867397">
        <w:rPr>
          <w:rFonts w:ascii="Times New Roman" w:eastAsia="仿宋_GB2312" w:hAnsi="Times New Roman" w:cs="Times New Roman"/>
          <w:sz w:val="30"/>
          <w:szCs w:val="30"/>
        </w:rPr>
        <w:t>对受援贫困县的乡镇干部、村两委班子成员，实行免试注册入学、免费接受本专科教育，加强乡村基层政权建设。有针对性地开设农村行政管理、农林技术、畜牧兽医、农林管理和食品加工等领域的本专科专业，改革教学内容和课程体系，把最有价值、最适用的知识和技能传授给基层干部，为受援贫困县培养一批能够带领当地农民脱贫致富的乡村干部、致富能手和产业带头人。</w:t>
      </w:r>
    </w:p>
    <w:p w:rsidR="00BB4B19" w:rsidRPr="00867397"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2.</w:t>
      </w:r>
      <w:r w:rsidRPr="00867397">
        <w:rPr>
          <w:rFonts w:ascii="Times New Roman" w:eastAsia="楷体" w:hAnsi="楷体" w:cs="Times New Roman"/>
          <w:b/>
          <w:bCs/>
          <w:sz w:val="30"/>
          <w:szCs w:val="30"/>
        </w:rPr>
        <w:t>免费为建档立卡贫困人员提供继续教育机会。</w:t>
      </w:r>
      <w:r w:rsidRPr="00867397">
        <w:rPr>
          <w:rFonts w:ascii="Times New Roman" w:eastAsia="仿宋_GB2312" w:hAnsi="Times New Roman" w:cs="Times New Roman"/>
          <w:sz w:val="30"/>
          <w:szCs w:val="30"/>
        </w:rPr>
        <w:t>对有能力、有</w:t>
      </w:r>
      <w:r w:rsidR="0050115D">
        <w:rPr>
          <w:rFonts w:ascii="Times New Roman" w:eastAsia="仿宋_GB2312" w:hAnsi="Times New Roman" w:cs="Times New Roman"/>
          <w:sz w:val="30"/>
          <w:szCs w:val="30"/>
        </w:rPr>
        <w:lastRenderedPageBreak/>
        <w:t>愿望上大学，但由于家庭贫困，没有机会上大学的建档立卡贫困</w:t>
      </w:r>
      <w:r w:rsidRPr="00867397">
        <w:rPr>
          <w:rFonts w:ascii="Times New Roman" w:eastAsia="仿宋_GB2312" w:hAnsi="Times New Roman" w:cs="Times New Roman"/>
          <w:sz w:val="30"/>
          <w:szCs w:val="30"/>
        </w:rPr>
        <w:t>人员，可以免费接受国家开放大学相关专业本专科学历教育，参加相关职业技能培训。</w:t>
      </w:r>
    </w:p>
    <w:p w:rsidR="00BB4B19" w:rsidRPr="00867397"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3.</w:t>
      </w:r>
      <w:r w:rsidRPr="00867397">
        <w:rPr>
          <w:rFonts w:ascii="Times New Roman" w:eastAsia="楷体" w:hAnsi="楷体" w:cs="Times New Roman"/>
          <w:b/>
          <w:bCs/>
          <w:sz w:val="30"/>
          <w:szCs w:val="30"/>
        </w:rPr>
        <w:t>免费培养行业企业亟需的技能人才。</w:t>
      </w:r>
      <w:r w:rsidRPr="00867397">
        <w:rPr>
          <w:rFonts w:ascii="Times New Roman" w:eastAsia="仿宋_GB2312" w:hAnsi="Times New Roman" w:cs="Times New Roman"/>
          <w:sz w:val="30"/>
          <w:szCs w:val="30"/>
        </w:rPr>
        <w:t>与有关行业企业合作，开设行业企业亟需的专业和课程，招收贫困县学生免费入学，并提供就业机会，力求实现</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边工作、边学习</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招生即招工，入学即就业</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，促进贫困县劳动力转移</w:t>
      </w:r>
      <w:r w:rsidR="0050115D">
        <w:rPr>
          <w:rFonts w:ascii="Times New Roman" w:eastAsia="仿宋_GB2312" w:hAnsi="Times New Roman" w:cs="Times New Roman" w:hint="eastAsia"/>
          <w:sz w:val="30"/>
          <w:szCs w:val="30"/>
        </w:rPr>
        <w:t>就业</w:t>
      </w:r>
      <w:r w:rsidRPr="00867397">
        <w:rPr>
          <w:rFonts w:ascii="Times New Roman" w:eastAsia="仿宋_GB2312" w:hAnsi="Times New Roman" w:cs="Times New Roman"/>
          <w:sz w:val="30"/>
          <w:szCs w:val="30"/>
        </w:rPr>
        <w:t>。</w:t>
      </w:r>
    </w:p>
    <w:p w:rsidR="00BB4B19" w:rsidRPr="00867397"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4.</w:t>
      </w:r>
      <w:r w:rsidRPr="00867397">
        <w:rPr>
          <w:rFonts w:ascii="Times New Roman" w:eastAsia="楷体" w:hAnsi="楷体" w:cs="Times New Roman"/>
          <w:b/>
          <w:bCs/>
          <w:sz w:val="30"/>
          <w:szCs w:val="30"/>
        </w:rPr>
        <w:t>免费开展职业技能培训。</w:t>
      </w:r>
      <w:r w:rsidRPr="00867397">
        <w:rPr>
          <w:rFonts w:ascii="Times New Roman" w:eastAsia="仿宋_GB2312" w:hAnsi="Times New Roman" w:cs="Times New Roman"/>
          <w:sz w:val="30"/>
          <w:szCs w:val="30"/>
        </w:rPr>
        <w:t>紧紧围绕贫困县当地的特色支柱产业，面向初高中毕业生、进城农民工、农村富余劳动力等群体，每年举办若干个职业技能培训班，免费开展线上线下相结合的职业技能培训。面向贫困县中小学、幼儿园教师和教学管理人员，免费实施</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国培计划</w:t>
      </w:r>
      <w:r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，开展信息技术应用能力培训，提高教师信息素养，强化信息技术应用能力，转变教育教学方式。</w:t>
      </w:r>
    </w:p>
    <w:p w:rsidR="00BB4B19" w:rsidRPr="00867397"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5.</w:t>
      </w:r>
      <w:r w:rsidRPr="00867397">
        <w:rPr>
          <w:rFonts w:ascii="Times New Roman" w:eastAsia="楷体" w:hAnsi="楷体" w:cs="Times New Roman"/>
          <w:b/>
          <w:bCs/>
          <w:sz w:val="30"/>
          <w:szCs w:val="30"/>
        </w:rPr>
        <w:t>资助贫困县的开放大学学生完成学业。</w:t>
      </w:r>
      <w:r w:rsidRPr="00867397">
        <w:rPr>
          <w:rFonts w:ascii="Times New Roman" w:eastAsia="仿宋_GB2312" w:hAnsi="Times New Roman" w:cs="Times New Roman"/>
          <w:sz w:val="30"/>
          <w:szCs w:val="30"/>
        </w:rPr>
        <w:t>设立国家开放大学</w:t>
      </w:r>
      <w:r w:rsidR="0050115D">
        <w:rPr>
          <w:rFonts w:ascii="Times New Roman" w:eastAsia="仿宋_GB2312" w:hAnsi="Times New Roman" w:cs="Times New Roman" w:hint="eastAsia"/>
          <w:sz w:val="30"/>
          <w:szCs w:val="30"/>
        </w:rPr>
        <w:t>“</w:t>
      </w:r>
      <w:r w:rsidR="0050115D" w:rsidRPr="00867397">
        <w:rPr>
          <w:rFonts w:ascii="Times New Roman" w:eastAsia="仿宋_GB2312" w:hAnsi="Times New Roman" w:cs="Times New Roman"/>
          <w:sz w:val="30"/>
          <w:szCs w:val="30"/>
        </w:rPr>
        <w:t>长征带</w:t>
      </w:r>
      <w:r w:rsidR="0050115D">
        <w:rPr>
          <w:rFonts w:ascii="Times New Roman" w:eastAsia="仿宋_GB2312" w:hAnsi="Times New Roman" w:cs="Times New Roman" w:hint="eastAsia"/>
          <w:sz w:val="30"/>
          <w:szCs w:val="30"/>
        </w:rPr>
        <w:t>”</w:t>
      </w:r>
      <w:r w:rsidRPr="00867397">
        <w:rPr>
          <w:rFonts w:ascii="Times New Roman" w:eastAsia="仿宋_GB2312" w:hAnsi="Times New Roman" w:cs="Times New Roman"/>
          <w:sz w:val="30"/>
          <w:szCs w:val="30"/>
        </w:rPr>
        <w:t>教育精准扶贫工程专项奖学金、助学金，扩大奖学金、助学金覆盖面，凡参加国家开放大学开放教育学习的贫困县学生，都有资格参与评奖和受助，并提高获奖、受助学生的比例，激励和帮助更多的贫困县学生顺利完成学业。</w:t>
      </w:r>
    </w:p>
    <w:p w:rsidR="00BB4B19" w:rsidRDefault="00BB4B19" w:rsidP="00867397">
      <w:pPr>
        <w:spacing w:line="520" w:lineRule="exact"/>
        <w:ind w:firstLine="645"/>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6.</w:t>
      </w:r>
      <w:r w:rsidRPr="00867397">
        <w:rPr>
          <w:rFonts w:ascii="Times New Roman" w:eastAsia="楷体" w:hAnsi="楷体" w:cs="Times New Roman"/>
          <w:b/>
          <w:bCs/>
          <w:sz w:val="30"/>
          <w:szCs w:val="30"/>
        </w:rPr>
        <w:t>建设教育精准扶贫基地。</w:t>
      </w:r>
      <w:r w:rsidRPr="00867397">
        <w:rPr>
          <w:rFonts w:ascii="Times New Roman" w:eastAsia="仿宋_GB2312" w:hAnsi="Times New Roman" w:cs="Times New Roman"/>
          <w:sz w:val="30"/>
          <w:szCs w:val="30"/>
        </w:rPr>
        <w:t>根据需要和可能，加强贫困县国家开放大学学习中心建设，改善办学条件，提升服务水平，努力把学习中心建设成为服务当地经济社会发展的教育精准扶贫基地。援建云教室、计算机机房，推进移动学习终端、全网教学模式试点应用，免费推送各类优质学历和非学历教育数字化学习资源，改善信息化软硬件环境。</w:t>
      </w:r>
    </w:p>
    <w:p w:rsidR="00867397" w:rsidRPr="00867397" w:rsidRDefault="00867397" w:rsidP="00867397">
      <w:pPr>
        <w:spacing w:line="520" w:lineRule="exact"/>
        <w:ind w:firstLine="645"/>
        <w:rPr>
          <w:rFonts w:ascii="Times New Roman" w:eastAsia="仿宋_GB2312" w:hAnsi="Times New Roman" w:cs="Times New Roman"/>
          <w:sz w:val="30"/>
          <w:szCs w:val="30"/>
        </w:rPr>
      </w:pPr>
    </w:p>
    <w:p w:rsidR="00BB4B19" w:rsidRPr="00867397" w:rsidRDefault="00BB4B19" w:rsidP="00867397">
      <w:pPr>
        <w:spacing w:line="520" w:lineRule="exact"/>
        <w:ind w:firstLineChars="200" w:firstLine="602"/>
        <w:rPr>
          <w:rFonts w:ascii="Times New Roman" w:eastAsia="黑体" w:hAnsi="Times New Roman" w:cs="Times New Roman"/>
          <w:b/>
          <w:bCs/>
          <w:sz w:val="30"/>
          <w:szCs w:val="30"/>
        </w:rPr>
      </w:pPr>
      <w:r w:rsidRPr="00867397">
        <w:rPr>
          <w:rFonts w:ascii="Times New Roman" w:eastAsia="黑体" w:hAnsi="黑体" w:cs="Times New Roman"/>
          <w:b/>
          <w:bCs/>
          <w:sz w:val="30"/>
          <w:szCs w:val="30"/>
        </w:rPr>
        <w:lastRenderedPageBreak/>
        <w:t>四、组织实施</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1.</w:t>
      </w:r>
      <w:r w:rsidRPr="00867397">
        <w:rPr>
          <w:rFonts w:ascii="Times New Roman" w:eastAsia="楷体" w:hAnsi="楷体" w:cs="Times New Roman"/>
          <w:b/>
          <w:bCs/>
          <w:sz w:val="30"/>
          <w:szCs w:val="30"/>
        </w:rPr>
        <w:t>提高思想认识，加强组织领导。</w:t>
      </w:r>
      <w:r w:rsidR="0050115D">
        <w:rPr>
          <w:rFonts w:ascii="Times New Roman" w:eastAsia="仿宋_GB2312" w:hAnsi="Times New Roman" w:cs="Times New Roman"/>
          <w:sz w:val="30"/>
          <w:szCs w:val="30"/>
        </w:rPr>
        <w:t>开展教育精准扶贫是一项重要政治任务，对长征</w:t>
      </w:r>
      <w:r w:rsidRPr="00867397">
        <w:rPr>
          <w:rFonts w:ascii="Times New Roman" w:eastAsia="仿宋_GB2312" w:hAnsi="Times New Roman" w:cs="Times New Roman"/>
          <w:sz w:val="30"/>
          <w:szCs w:val="30"/>
        </w:rPr>
        <w:t>沿线贫困县开展教育精准扶贫尤其具有重大的历史和现实意义，要增强责任意识、奉献精神，义不容辞、不折不扣推进。成立</w:t>
      </w:r>
      <w:r w:rsidR="0050115D">
        <w:rPr>
          <w:rFonts w:ascii="Times New Roman" w:eastAsia="仿宋_GB2312" w:hAnsi="Times New Roman" w:cs="Times New Roman" w:hint="eastAsia"/>
          <w:sz w:val="30"/>
          <w:szCs w:val="30"/>
        </w:rPr>
        <w:t>“</w:t>
      </w:r>
      <w:r w:rsidR="0050115D" w:rsidRPr="00867397">
        <w:rPr>
          <w:rFonts w:ascii="Times New Roman" w:eastAsia="仿宋_GB2312" w:hAnsi="Times New Roman" w:cs="Times New Roman"/>
          <w:sz w:val="30"/>
          <w:szCs w:val="30"/>
        </w:rPr>
        <w:t>长征带</w:t>
      </w:r>
      <w:r w:rsidR="0050115D">
        <w:rPr>
          <w:rFonts w:ascii="Times New Roman" w:eastAsia="仿宋_GB2312" w:hAnsi="Times New Roman" w:cs="Times New Roman" w:hint="eastAsia"/>
          <w:sz w:val="30"/>
          <w:szCs w:val="30"/>
        </w:rPr>
        <w:t>”</w:t>
      </w:r>
      <w:r w:rsidRPr="00867397">
        <w:rPr>
          <w:rFonts w:ascii="Times New Roman" w:eastAsia="仿宋_GB2312" w:hAnsi="Times New Roman" w:cs="Times New Roman"/>
          <w:sz w:val="30"/>
          <w:szCs w:val="30"/>
        </w:rPr>
        <w:t>教育精准扶贫工程领导小组，国家开放大学校长任组长，长征带沿线有关省（区、市）分部负责人，有关社会团体、公益机构和爱心企业负责人为成员，统筹项目规划，多方筹措资金，稳步推进实施。领导小组下设办公室，明确专人专岗，具体协调推进。</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2.</w:t>
      </w:r>
      <w:r w:rsidRPr="00867397">
        <w:rPr>
          <w:rFonts w:ascii="Times New Roman" w:eastAsia="楷体" w:hAnsi="楷体" w:cs="Times New Roman"/>
          <w:b/>
          <w:bCs/>
          <w:sz w:val="30"/>
          <w:szCs w:val="30"/>
        </w:rPr>
        <w:t>多方筹措资金，保障经费投入。</w:t>
      </w:r>
      <w:r w:rsidRPr="00867397">
        <w:rPr>
          <w:rFonts w:ascii="Times New Roman" w:eastAsia="仿宋_GB2312" w:hAnsi="Times New Roman" w:cs="Times New Roman"/>
          <w:sz w:val="30"/>
          <w:szCs w:val="30"/>
        </w:rPr>
        <w:t>工程启动初期经费以国家开放大学总部投入为主，设立扶贫工程专项资金，纳入学校总体经费预算，按计划有序实施。同时，多方筹措资金，积极向国家发改委、财政部、教育部和国务院扶贫办申请财政专项支持，广泛动员社会力量，引导社会团体、公益机构、爱心企业和有关国际组织、港澳台基金会等共同实施。加强经费使用监控，确保专款专用，强化审计监督和风险防控。</w:t>
      </w:r>
    </w:p>
    <w:p w:rsidR="00BB4B19" w:rsidRPr="00867397" w:rsidRDefault="00BB4B19" w:rsidP="00867397">
      <w:pPr>
        <w:spacing w:line="520" w:lineRule="exact"/>
        <w:ind w:firstLineChars="200" w:firstLine="602"/>
        <w:rPr>
          <w:rFonts w:ascii="Times New Roman" w:eastAsia="仿宋_GB2312" w:hAnsi="Times New Roman" w:cs="Times New Roman"/>
          <w:sz w:val="30"/>
          <w:szCs w:val="30"/>
        </w:rPr>
      </w:pPr>
      <w:r w:rsidRPr="00867397">
        <w:rPr>
          <w:rFonts w:ascii="Times New Roman" w:eastAsia="楷体" w:hAnsi="Times New Roman" w:cs="Times New Roman"/>
          <w:b/>
          <w:bCs/>
          <w:sz w:val="30"/>
          <w:szCs w:val="30"/>
        </w:rPr>
        <w:t>3.</w:t>
      </w:r>
      <w:r w:rsidRPr="00867397">
        <w:rPr>
          <w:rFonts w:ascii="Times New Roman" w:eastAsia="楷体" w:hAnsi="楷体" w:cs="Times New Roman"/>
          <w:b/>
          <w:bCs/>
          <w:sz w:val="30"/>
          <w:szCs w:val="30"/>
        </w:rPr>
        <w:t>加大宣传力度，营造浓厚氛围。</w:t>
      </w:r>
      <w:r w:rsidRPr="00867397">
        <w:rPr>
          <w:rFonts w:ascii="Times New Roman" w:eastAsia="仿宋_GB2312" w:hAnsi="Times New Roman" w:cs="Times New Roman"/>
          <w:sz w:val="30"/>
          <w:szCs w:val="30"/>
        </w:rPr>
        <w:t>组织各新闻媒体广泛宣传，动员社会各界关心支持国家开放大学实施</w:t>
      </w:r>
      <w:r w:rsidR="000237F7" w:rsidRPr="00867397">
        <w:rPr>
          <w:rFonts w:ascii="Times New Roman" w:eastAsia="仿宋_GB2312" w:hAnsi="Times New Roman" w:cs="Times New Roman"/>
          <w:sz w:val="30"/>
          <w:szCs w:val="30"/>
        </w:rPr>
        <w:t>“</w:t>
      </w:r>
      <w:r w:rsidR="000237F7" w:rsidRPr="00867397">
        <w:rPr>
          <w:rFonts w:ascii="Times New Roman" w:eastAsia="仿宋_GB2312" w:hAnsi="Times New Roman" w:cs="Times New Roman"/>
          <w:sz w:val="30"/>
          <w:szCs w:val="30"/>
        </w:rPr>
        <w:t>长征带</w:t>
      </w:r>
      <w:r w:rsidR="000237F7" w:rsidRPr="00867397">
        <w:rPr>
          <w:rFonts w:ascii="Times New Roman" w:eastAsia="仿宋_GB2312" w:hAnsi="Times New Roman" w:cs="Times New Roman"/>
          <w:sz w:val="30"/>
          <w:szCs w:val="30"/>
        </w:rPr>
        <w:t>”</w:t>
      </w:r>
      <w:r w:rsidRPr="00867397">
        <w:rPr>
          <w:rFonts w:ascii="Times New Roman" w:eastAsia="仿宋_GB2312" w:hAnsi="Times New Roman" w:cs="Times New Roman"/>
          <w:sz w:val="30"/>
          <w:szCs w:val="30"/>
        </w:rPr>
        <w:t>教育精准脱贫工程，争取更多财政资金、社会资金的投入，形成齐抓共促的生动局面。同时，通过开展教育精准扶贫，讲好国家开放大学故事，树立主动担当社会责任、促进教育公平的良好形象，实现国家开放大学事业发展与教育精准扶贫深度融合，提升办学水平，发挥国家开放大学在学习型社会建设中的重要作用。</w:t>
      </w:r>
    </w:p>
    <w:p w:rsidR="00086014" w:rsidRPr="00867397" w:rsidRDefault="00086014" w:rsidP="00867397">
      <w:pPr>
        <w:spacing w:line="540" w:lineRule="exact"/>
        <w:rPr>
          <w:rFonts w:ascii="Times New Roman" w:hAnsi="Times New Roman" w:cs="Times New Roman"/>
        </w:rPr>
      </w:pPr>
    </w:p>
    <w:sectPr w:rsidR="00086014" w:rsidRPr="00867397" w:rsidSect="00867397">
      <w:footerReference w:type="default" r:id="rId6"/>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4E9" w:rsidRDefault="001904E9" w:rsidP="00867397">
      <w:r>
        <w:separator/>
      </w:r>
    </w:p>
  </w:endnote>
  <w:endnote w:type="continuationSeparator" w:id="1">
    <w:p w:rsidR="001904E9" w:rsidRDefault="001904E9" w:rsidP="00867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430"/>
      <w:docPartObj>
        <w:docPartGallery w:val="Page Numbers (Bottom of Page)"/>
        <w:docPartUnique/>
      </w:docPartObj>
    </w:sdtPr>
    <w:sdtContent>
      <w:p w:rsidR="00867397" w:rsidRDefault="001622FF">
        <w:pPr>
          <w:pStyle w:val="a4"/>
          <w:jc w:val="center"/>
        </w:pPr>
        <w:fldSimple w:instr=" PAGE   \* MERGEFORMAT ">
          <w:r w:rsidR="00657E65" w:rsidRPr="00657E65">
            <w:rPr>
              <w:noProof/>
              <w:lang w:val="zh-CN"/>
            </w:rPr>
            <w:t>4</w:t>
          </w:r>
        </w:fldSimple>
      </w:p>
    </w:sdtContent>
  </w:sdt>
  <w:p w:rsidR="00867397" w:rsidRDefault="008673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4E9" w:rsidRDefault="001904E9" w:rsidP="00867397">
      <w:r>
        <w:separator/>
      </w:r>
    </w:p>
  </w:footnote>
  <w:footnote w:type="continuationSeparator" w:id="1">
    <w:p w:rsidR="001904E9" w:rsidRDefault="001904E9" w:rsidP="00867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4B19"/>
    <w:rsid w:val="000237F7"/>
    <w:rsid w:val="000368EC"/>
    <w:rsid w:val="00086014"/>
    <w:rsid w:val="00107C82"/>
    <w:rsid w:val="001622FF"/>
    <w:rsid w:val="001904E9"/>
    <w:rsid w:val="002D4DEB"/>
    <w:rsid w:val="0050115D"/>
    <w:rsid w:val="00657E65"/>
    <w:rsid w:val="00676C7F"/>
    <w:rsid w:val="00682707"/>
    <w:rsid w:val="007212A9"/>
    <w:rsid w:val="00727E98"/>
    <w:rsid w:val="007512D9"/>
    <w:rsid w:val="007B5741"/>
    <w:rsid w:val="00813F50"/>
    <w:rsid w:val="00867397"/>
    <w:rsid w:val="00892BCF"/>
    <w:rsid w:val="009A7FC7"/>
    <w:rsid w:val="00BB4B19"/>
    <w:rsid w:val="00C535CD"/>
    <w:rsid w:val="00C67D6C"/>
    <w:rsid w:val="00CB6984"/>
    <w:rsid w:val="00D85E90"/>
    <w:rsid w:val="00E6610C"/>
    <w:rsid w:val="00EC5DDE"/>
    <w:rsid w:val="00EF24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B1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7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7397"/>
    <w:rPr>
      <w:rFonts w:ascii="Calibri" w:eastAsia="宋体" w:hAnsi="Calibri" w:cs="Calibri"/>
      <w:sz w:val="18"/>
      <w:szCs w:val="18"/>
    </w:rPr>
  </w:style>
  <w:style w:type="paragraph" w:styleId="a4">
    <w:name w:val="footer"/>
    <w:basedOn w:val="a"/>
    <w:link w:val="Char0"/>
    <w:uiPriority w:val="99"/>
    <w:unhideWhenUsed/>
    <w:rsid w:val="00867397"/>
    <w:pPr>
      <w:tabs>
        <w:tab w:val="center" w:pos="4153"/>
        <w:tab w:val="right" w:pos="8306"/>
      </w:tabs>
      <w:snapToGrid w:val="0"/>
      <w:jc w:val="left"/>
    </w:pPr>
    <w:rPr>
      <w:sz w:val="18"/>
      <w:szCs w:val="18"/>
    </w:rPr>
  </w:style>
  <w:style w:type="character" w:customStyle="1" w:styleId="Char0">
    <w:name w:val="页脚 Char"/>
    <w:basedOn w:val="a0"/>
    <w:link w:val="a4"/>
    <w:uiPriority w:val="99"/>
    <w:rsid w:val="00867397"/>
    <w:rPr>
      <w:rFonts w:ascii="Calibri" w:eastAsia="宋体" w:hAnsi="Calibri" w:cs="Calibri"/>
      <w:sz w:val="18"/>
      <w:szCs w:val="18"/>
    </w:rPr>
  </w:style>
  <w:style w:type="paragraph" w:styleId="a5">
    <w:name w:val="Date"/>
    <w:basedOn w:val="a"/>
    <w:next w:val="a"/>
    <w:link w:val="Char1"/>
    <w:uiPriority w:val="99"/>
    <w:semiHidden/>
    <w:unhideWhenUsed/>
    <w:rsid w:val="00867397"/>
    <w:pPr>
      <w:ind w:leftChars="2500" w:left="100"/>
    </w:pPr>
  </w:style>
  <w:style w:type="character" w:customStyle="1" w:styleId="Char1">
    <w:name w:val="日期 Char"/>
    <w:basedOn w:val="a0"/>
    <w:link w:val="a5"/>
    <w:uiPriority w:val="99"/>
    <w:semiHidden/>
    <w:rsid w:val="00867397"/>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QYW</dc:creator>
  <cp:lastModifiedBy>WX</cp:lastModifiedBy>
  <cp:revision>3</cp:revision>
  <cp:lastPrinted>2017-04-05T06:17:00Z</cp:lastPrinted>
  <dcterms:created xsi:type="dcterms:W3CDTF">2017-04-12T08:04:00Z</dcterms:created>
  <dcterms:modified xsi:type="dcterms:W3CDTF">2017-04-12T08:07:00Z</dcterms:modified>
</cp:coreProperties>
</file>