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1A" w:rsidRDefault="00032C52" w:rsidP="001D5B1A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032C52">
        <w:rPr>
          <w:rFonts w:hint="eastAsia"/>
          <w:b/>
          <w:sz w:val="32"/>
          <w:szCs w:val="32"/>
        </w:rPr>
        <w:t>数字媒体艺术设计</w:t>
      </w:r>
      <w:r>
        <w:rPr>
          <w:rFonts w:hint="eastAsia"/>
          <w:b/>
          <w:sz w:val="32"/>
          <w:szCs w:val="32"/>
        </w:rPr>
        <w:t>专业</w:t>
      </w:r>
      <w:r w:rsidR="001D5B1A">
        <w:rPr>
          <w:rFonts w:hint="eastAsia"/>
          <w:b/>
          <w:sz w:val="32"/>
          <w:szCs w:val="32"/>
        </w:rPr>
        <w:t>（专科</w:t>
      </w:r>
      <w:r w:rsidR="001D5B1A" w:rsidRPr="00191905">
        <w:rPr>
          <w:rFonts w:hint="eastAsia"/>
          <w:b/>
          <w:sz w:val="32"/>
          <w:szCs w:val="32"/>
        </w:rPr>
        <w:t>）</w:t>
      </w:r>
    </w:p>
    <w:p w:rsidR="00791FBD" w:rsidRPr="00791FBD" w:rsidRDefault="00791FBD" w:rsidP="001D5B1A">
      <w:pPr>
        <w:spacing w:line="360" w:lineRule="auto"/>
        <w:jc w:val="center"/>
        <w:rPr>
          <w:b/>
          <w:sz w:val="32"/>
          <w:szCs w:val="32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培养目标：</w:t>
      </w:r>
    </w:p>
    <w:p w:rsidR="001D5B1A" w:rsidRDefault="001D5B1A" w:rsidP="00032C52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本专业主要培养</w:t>
      </w:r>
      <w:r w:rsidR="00032C52">
        <w:rPr>
          <w:rFonts w:hint="eastAsia"/>
          <w:sz w:val="24"/>
          <w:szCs w:val="24"/>
        </w:rPr>
        <w:t>社会主义建设所需要的</w:t>
      </w:r>
      <w:r>
        <w:rPr>
          <w:rFonts w:hint="eastAsia"/>
          <w:sz w:val="24"/>
          <w:szCs w:val="24"/>
        </w:rPr>
        <w:t>德、智、体、美全面发展，</w:t>
      </w:r>
      <w:r w:rsidR="00032C52">
        <w:rPr>
          <w:rFonts w:hint="eastAsia"/>
          <w:sz w:val="24"/>
          <w:szCs w:val="24"/>
        </w:rPr>
        <w:t>重点面向基层的应用型高等专门人才。培养学生成为适应市场发展，能应用信息技术独立从事平面设计、网络媒体、动画制作、影视编辑等方面工作的实用型专门人才。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适用对象：</w:t>
      </w:r>
    </w:p>
    <w:p w:rsidR="001D5B1A" w:rsidRDefault="008D77CE" w:rsidP="001D5B1A">
      <w:pPr>
        <w:spacing w:line="360" w:lineRule="auto"/>
        <w:rPr>
          <w:sz w:val="24"/>
          <w:szCs w:val="24"/>
        </w:rPr>
      </w:pPr>
      <w:r w:rsidRPr="008D77CE">
        <w:rPr>
          <w:rFonts w:hint="eastAsia"/>
          <w:sz w:val="24"/>
          <w:szCs w:val="24"/>
        </w:rPr>
        <w:t>本专业的学生应具有高中学历（含同等学历）及以上学历者。</w:t>
      </w:r>
      <w:r w:rsidR="00FD33A3">
        <w:rPr>
          <w:rFonts w:hint="eastAsia"/>
          <w:sz w:val="24"/>
          <w:szCs w:val="24"/>
        </w:rPr>
        <w:t>从事网络媒体</w:t>
      </w:r>
      <w:r w:rsidR="00FD33A3" w:rsidRPr="00FD33A3">
        <w:rPr>
          <w:rFonts w:hint="eastAsia"/>
          <w:sz w:val="24"/>
          <w:szCs w:val="24"/>
        </w:rPr>
        <w:t>、传媒业、影视广告业、娱乐游戏业、动画设计公司</w:t>
      </w:r>
      <w:r w:rsidRPr="008D77CE">
        <w:rPr>
          <w:rFonts w:hint="eastAsia"/>
          <w:sz w:val="24"/>
          <w:szCs w:val="24"/>
        </w:rPr>
        <w:t>等</w:t>
      </w:r>
      <w:r w:rsidR="00FD33A3">
        <w:rPr>
          <w:rFonts w:hint="eastAsia"/>
          <w:sz w:val="24"/>
          <w:szCs w:val="24"/>
        </w:rPr>
        <w:t>行业</w:t>
      </w:r>
      <w:r>
        <w:rPr>
          <w:rFonts w:hint="eastAsia"/>
          <w:sz w:val="24"/>
          <w:szCs w:val="24"/>
        </w:rPr>
        <w:t>的</w:t>
      </w:r>
      <w:r w:rsidRPr="008D77CE">
        <w:rPr>
          <w:rFonts w:hint="eastAsia"/>
          <w:sz w:val="24"/>
          <w:szCs w:val="24"/>
        </w:rPr>
        <w:t>工作</w:t>
      </w:r>
      <w:r w:rsidR="00FD33A3">
        <w:rPr>
          <w:rFonts w:hint="eastAsia"/>
          <w:sz w:val="24"/>
          <w:szCs w:val="24"/>
        </w:rPr>
        <w:t>人员以及</w:t>
      </w:r>
      <w:r w:rsidR="00F13B13" w:rsidRPr="008D77CE">
        <w:rPr>
          <w:rFonts w:hint="eastAsia"/>
          <w:sz w:val="24"/>
          <w:szCs w:val="24"/>
        </w:rPr>
        <w:t>对本专业感兴趣的人员。</w:t>
      </w:r>
    </w:p>
    <w:p w:rsidR="008D77CE" w:rsidRPr="00FD33A3" w:rsidRDefault="008D77CE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主修课程：</w:t>
      </w:r>
    </w:p>
    <w:p w:rsidR="00791FBD" w:rsidRPr="001B5562" w:rsidRDefault="00032C52" w:rsidP="00791FB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多媒体应用技术基础、</w:t>
      </w:r>
      <w:r w:rsidR="00FD33A3">
        <w:rPr>
          <w:rFonts w:hint="eastAsia"/>
          <w:sz w:val="24"/>
          <w:szCs w:val="24"/>
        </w:rPr>
        <w:t>构成、计算机图像处理、计算机文化基础、素描、计算机二维动画制作。</w:t>
      </w:r>
      <w:r w:rsidR="00791FBD">
        <w:rPr>
          <w:rFonts w:ascii="宋体" w:hAnsi="宋体" w:hint="eastAsia"/>
          <w:sz w:val="24"/>
        </w:rPr>
        <w:t>本专业最低毕业学分为76学分。</w:t>
      </w:r>
    </w:p>
    <w:p w:rsidR="001D5B1A" w:rsidRPr="005D7915" w:rsidRDefault="001D5B1A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学习方式：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教师面授、网上辅导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学生集体讨论与认识、掌握、实践运用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复习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考试”。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A316D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毕业</w:t>
      </w:r>
      <w:r w:rsidRPr="00191905">
        <w:rPr>
          <w:rFonts w:hint="eastAsia"/>
          <w:b/>
          <w:sz w:val="24"/>
          <w:szCs w:val="24"/>
        </w:rPr>
        <w:t>可获得的知识和能力：</w:t>
      </w:r>
    </w:p>
    <w:p w:rsidR="00032C52" w:rsidRDefault="00032C52" w:rsidP="00032C5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032C52">
        <w:rPr>
          <w:rFonts w:hint="eastAsia"/>
          <w:sz w:val="24"/>
          <w:szCs w:val="24"/>
        </w:rPr>
        <w:t>具有本专业所必须的计算机二维及三维动画制作、非线性编辑、计算机图像处理等网络媒体制作软件的使用</w:t>
      </w:r>
      <w:r w:rsidRPr="00032C52">
        <w:rPr>
          <w:rFonts w:hint="eastAsia"/>
          <w:sz w:val="24"/>
          <w:szCs w:val="24"/>
        </w:rPr>
        <w:t xml:space="preserve">; </w:t>
      </w:r>
      <w:r w:rsidRPr="00032C52">
        <w:rPr>
          <w:rFonts w:hint="eastAsia"/>
          <w:sz w:val="24"/>
          <w:szCs w:val="24"/>
        </w:rPr>
        <w:t>熟悉数字媒体的设计、制作规律</w:t>
      </w:r>
      <w:r>
        <w:rPr>
          <w:rFonts w:hint="eastAsia"/>
          <w:sz w:val="24"/>
          <w:szCs w:val="24"/>
        </w:rPr>
        <w:t>，</w:t>
      </w:r>
      <w:r w:rsidRPr="00032C52">
        <w:rPr>
          <w:rFonts w:hint="eastAsia"/>
          <w:sz w:val="24"/>
          <w:szCs w:val="24"/>
        </w:rPr>
        <w:t>锻炼学生的自学能力及跟踪数字媒体新工艺、新潮流的能力</w:t>
      </w:r>
      <w:r>
        <w:rPr>
          <w:rFonts w:hint="eastAsia"/>
          <w:sz w:val="24"/>
          <w:szCs w:val="24"/>
        </w:rPr>
        <w:t>。</w:t>
      </w:r>
    </w:p>
    <w:p w:rsidR="000F0FB8" w:rsidRPr="00A316D5" w:rsidRDefault="00032C52" w:rsidP="00032C5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032C52">
        <w:rPr>
          <w:rFonts w:hint="eastAsia"/>
          <w:sz w:val="24"/>
          <w:szCs w:val="24"/>
        </w:rPr>
        <w:t>具有与人交流、与人合作、信息处理、解决问题、自我学习、</w:t>
      </w:r>
      <w:r>
        <w:rPr>
          <w:rFonts w:hint="eastAsia"/>
          <w:sz w:val="24"/>
          <w:szCs w:val="24"/>
        </w:rPr>
        <w:t>自我提高和适应职业变化的能力；具备一定的自我管理、自我约束的能力。</w:t>
      </w:r>
    </w:p>
    <w:sectPr w:rsidR="000F0FB8" w:rsidRPr="00A3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5B" w:rsidRDefault="0070205B" w:rsidP="001D5B1A">
      <w:r>
        <w:separator/>
      </w:r>
    </w:p>
  </w:endnote>
  <w:endnote w:type="continuationSeparator" w:id="0">
    <w:p w:rsidR="0070205B" w:rsidRDefault="0070205B" w:rsidP="001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5B" w:rsidRDefault="0070205B" w:rsidP="001D5B1A">
      <w:r>
        <w:separator/>
      </w:r>
    </w:p>
  </w:footnote>
  <w:footnote w:type="continuationSeparator" w:id="0">
    <w:p w:rsidR="0070205B" w:rsidRDefault="0070205B" w:rsidP="001D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92"/>
    <w:rsid w:val="00032C52"/>
    <w:rsid w:val="000F0FB8"/>
    <w:rsid w:val="001D5B1A"/>
    <w:rsid w:val="001F55F2"/>
    <w:rsid w:val="005D7915"/>
    <w:rsid w:val="006A1392"/>
    <w:rsid w:val="0070205B"/>
    <w:rsid w:val="00791FBD"/>
    <w:rsid w:val="008D77CE"/>
    <w:rsid w:val="00A316D5"/>
    <w:rsid w:val="00CB1307"/>
    <w:rsid w:val="00F13B13"/>
    <w:rsid w:val="00F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B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2018-07-16T06:13:00Z</dcterms:created>
  <dcterms:modified xsi:type="dcterms:W3CDTF">2018-07-19T01:19:00Z</dcterms:modified>
</cp:coreProperties>
</file>