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29" w:rsidRPr="00DB6929" w:rsidRDefault="00DD71D7" w:rsidP="00DB6929">
      <w:pPr>
        <w:widowControl/>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1．</w:t>
      </w:r>
      <w:r w:rsidR="00DB6929" w:rsidRPr="00DB6929">
        <w:rPr>
          <w:rFonts w:ascii="宋体" w:hAnsi="宋体" w:cs="宋体" w:hint="eastAsia"/>
          <w:b/>
          <w:color w:val="000000"/>
          <w:kern w:val="0"/>
          <w:sz w:val="28"/>
          <w:szCs w:val="28"/>
        </w:rPr>
        <w:t>政治经济学</w:t>
      </w:r>
    </w:p>
    <w:p w:rsidR="00DD71D7" w:rsidRPr="00DD71D7" w:rsidRDefault="00DD71D7" w:rsidP="00DD71D7">
      <w:pPr>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本课程 4学分 ,课内学时 72学时。</w:t>
      </w:r>
    </w:p>
    <w:p w:rsidR="00DB6929" w:rsidRPr="00DB6929" w:rsidRDefault="00DB6929" w:rsidP="00DB6929">
      <w:pPr>
        <w:ind w:firstLineChars="200" w:firstLine="562"/>
        <w:rPr>
          <w:rFonts w:ascii="宋体" w:hAnsi="宋体" w:cs="宋体" w:hint="eastAsia"/>
          <w:b/>
          <w:color w:val="000000"/>
          <w:kern w:val="0"/>
          <w:sz w:val="28"/>
          <w:szCs w:val="28"/>
        </w:rPr>
      </w:pPr>
      <w:r w:rsidRPr="00DB6929">
        <w:rPr>
          <w:rFonts w:ascii="宋体" w:hAnsi="宋体" w:cs="宋体" w:hint="eastAsia"/>
          <w:b/>
          <w:color w:val="000000"/>
          <w:kern w:val="0"/>
          <w:sz w:val="28"/>
          <w:szCs w:val="28"/>
        </w:rPr>
        <w:t>本课程是人力资源管理专业的基础课。课程的主要内容包括资本主义和社会主义两个部分。资本主义部分主要研究资本主义商品生产过程、资本主义商品流通过程及资本主义的分配过程、资本主义市场经济的运行和它的内在矛盾以及资本主义国家对社会经济的调节，同时阐明了商品经济的基本概念、基本理论和基本知识。研究了商品经济所固有的内在的规律（即价值规律、竞争规律、积累规律、货币流通规律等）和机制（即价格机制、竞争机制、市场机制等）的作用。</w:t>
      </w:r>
    </w:p>
    <w:p w:rsidR="00DB6929" w:rsidRDefault="00DB6929" w:rsidP="00DB6929">
      <w:pPr>
        <w:ind w:firstLineChars="200" w:firstLine="562"/>
        <w:rPr>
          <w:rFonts w:ascii="宋体" w:hAnsi="宋体" w:cs="宋体" w:hint="eastAsia"/>
          <w:b/>
          <w:color w:val="000000"/>
          <w:kern w:val="0"/>
          <w:sz w:val="28"/>
          <w:szCs w:val="28"/>
        </w:rPr>
      </w:pPr>
      <w:r w:rsidRPr="00DB6929">
        <w:rPr>
          <w:rFonts w:ascii="宋体" w:hAnsi="宋体" w:cs="宋体" w:hint="eastAsia"/>
          <w:b/>
          <w:color w:val="000000"/>
          <w:kern w:val="0"/>
          <w:sz w:val="28"/>
          <w:szCs w:val="28"/>
        </w:rPr>
        <w:t>社会主义部分主要研究我国社会主义初级阶段及其特征、主要矛盾、主要任务、基本路线；社会主义市场经济及市场体系；现代企业制度；国民收入和个人收入的分配和使用；社会主义国家的对外经济关系和国家对经济的宏观调节。</w:t>
      </w:r>
    </w:p>
    <w:p w:rsidR="00DD71D7" w:rsidRPr="00DD71D7" w:rsidRDefault="00DD71D7" w:rsidP="00DB6929">
      <w:pPr>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2</w:t>
      </w:r>
      <w:r w:rsidR="00DB6929">
        <w:rPr>
          <w:rFonts w:ascii="宋体" w:hAnsi="宋体" w:cs="宋体" w:hint="eastAsia"/>
          <w:b/>
          <w:color w:val="000000"/>
          <w:kern w:val="0"/>
          <w:sz w:val="28"/>
          <w:szCs w:val="28"/>
        </w:rPr>
        <w:t>．</w:t>
      </w:r>
      <w:r w:rsidR="00DB6929" w:rsidRPr="00DB6929">
        <w:rPr>
          <w:rFonts w:ascii="宋体" w:hAnsi="宋体" w:cs="宋体" w:hint="eastAsia"/>
          <w:b/>
          <w:color w:val="000000"/>
          <w:kern w:val="0"/>
          <w:sz w:val="28"/>
          <w:szCs w:val="28"/>
        </w:rPr>
        <w:t>西方经济学</w:t>
      </w:r>
    </w:p>
    <w:p w:rsidR="00DD71D7" w:rsidRPr="00DD71D7" w:rsidRDefault="00DD71D7" w:rsidP="00DD71D7">
      <w:pPr>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本课程 4学分,课内学时 72学时。</w:t>
      </w:r>
    </w:p>
    <w:p w:rsidR="00DD71D7" w:rsidRPr="00DD71D7" w:rsidRDefault="00DB6929" w:rsidP="00DB6929">
      <w:pPr>
        <w:ind w:firstLineChars="200" w:firstLine="562"/>
        <w:rPr>
          <w:rFonts w:ascii="宋体" w:hAnsi="宋体" w:cs="宋体" w:hint="eastAsia"/>
          <w:b/>
          <w:color w:val="000000"/>
          <w:kern w:val="0"/>
          <w:sz w:val="28"/>
          <w:szCs w:val="28"/>
        </w:rPr>
      </w:pPr>
      <w:r w:rsidRPr="00DB6929">
        <w:rPr>
          <w:rFonts w:ascii="宋体" w:hAnsi="宋体" w:cs="宋体" w:hint="eastAsia"/>
          <w:b/>
          <w:color w:val="000000"/>
          <w:kern w:val="0"/>
          <w:sz w:val="28"/>
          <w:szCs w:val="28"/>
        </w:rPr>
        <w:t>西方经济学课程是人力资源管理专业的基础课。课程主要内容：经济学的研究对象，经济学的研究方法；需求理论，供给理论，价格理论；需求价格弹性，弹性理论的应用等；欲望与效用，边际效用分析与消费者均衡，边际效用递减规律与需求定理等；生产与生产要素，生产要素的</w:t>
      </w:r>
      <w:proofErr w:type="gramStart"/>
      <w:r w:rsidRPr="00DB6929">
        <w:rPr>
          <w:rFonts w:ascii="宋体" w:hAnsi="宋体" w:cs="宋体" w:hint="eastAsia"/>
          <w:b/>
          <w:color w:val="000000"/>
          <w:kern w:val="0"/>
          <w:sz w:val="28"/>
          <w:szCs w:val="28"/>
        </w:rPr>
        <w:t>最</w:t>
      </w:r>
      <w:proofErr w:type="gramEnd"/>
      <w:r w:rsidRPr="00DB6929">
        <w:rPr>
          <w:rFonts w:ascii="宋体" w:hAnsi="宋体" w:cs="宋体" w:hint="eastAsia"/>
          <w:b/>
          <w:color w:val="000000"/>
          <w:kern w:val="0"/>
          <w:sz w:val="28"/>
          <w:szCs w:val="28"/>
        </w:rPr>
        <w:t>适组合等；完全竞争、完全垄断、垄断竞争、寡头垄断市场上的厂商均衡；生产要素的需求与供给，工资理论，利息理论，社会收入分配等；微观经济学的缺陷与发展，价格、消费、产业、收</w:t>
      </w:r>
      <w:r w:rsidRPr="00DB6929">
        <w:rPr>
          <w:rFonts w:ascii="宋体" w:hAnsi="宋体" w:cs="宋体" w:hint="eastAsia"/>
          <w:b/>
          <w:color w:val="000000"/>
          <w:kern w:val="0"/>
          <w:sz w:val="28"/>
          <w:szCs w:val="28"/>
        </w:rPr>
        <w:lastRenderedPageBreak/>
        <w:t>入分配平等化政策；国民生产总值的核算方法；总需求分析；失业理论，货币与通货膨胀的基本知识；经济周期的基本知识及现代经济周期理论；经济增长概况，经济增长模型，经济增长因素分析，</w:t>
      </w:r>
      <w:proofErr w:type="gramStart"/>
      <w:r w:rsidRPr="00DB6929">
        <w:rPr>
          <w:rFonts w:ascii="宋体" w:hAnsi="宋体" w:cs="宋体" w:hint="eastAsia"/>
          <w:b/>
          <w:color w:val="000000"/>
          <w:kern w:val="0"/>
          <w:sz w:val="28"/>
          <w:szCs w:val="28"/>
        </w:rPr>
        <w:t>零经济</w:t>
      </w:r>
      <w:proofErr w:type="gramEnd"/>
      <w:r w:rsidRPr="00DB6929">
        <w:rPr>
          <w:rFonts w:ascii="宋体" w:hAnsi="宋体" w:cs="宋体" w:hint="eastAsia"/>
          <w:b/>
          <w:color w:val="000000"/>
          <w:kern w:val="0"/>
          <w:sz w:val="28"/>
          <w:szCs w:val="28"/>
        </w:rPr>
        <w:t>增长理论；宏观经济政策概况，需求管理；财政、货币、供给管理政策，宏观经济政策的运用；开放经济理论概况，国际收支，汇率理论；开放经济中的国民收入均衡、收入调节，对外经济政策等。</w:t>
      </w:r>
    </w:p>
    <w:p w:rsidR="00DD71D7" w:rsidRPr="00DD71D7" w:rsidRDefault="00DD71D7" w:rsidP="00DD71D7">
      <w:pPr>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3．</w:t>
      </w:r>
      <w:r w:rsidR="00DB6929" w:rsidRPr="00DB6929">
        <w:rPr>
          <w:rFonts w:ascii="宋体" w:hAnsi="宋体" w:cs="宋体" w:hint="eastAsia"/>
          <w:b/>
          <w:color w:val="000000"/>
          <w:kern w:val="0"/>
          <w:sz w:val="28"/>
          <w:szCs w:val="28"/>
        </w:rPr>
        <w:t>心理学概论</w:t>
      </w:r>
    </w:p>
    <w:p w:rsidR="00DD71D7" w:rsidRPr="00DD71D7" w:rsidRDefault="00DD71D7" w:rsidP="00DD71D7">
      <w:pPr>
        <w:ind w:firstLineChars="200" w:firstLine="562"/>
        <w:rPr>
          <w:rFonts w:ascii="宋体" w:hAnsi="宋体" w:cs="宋体" w:hint="eastAsia"/>
          <w:b/>
          <w:color w:val="000000"/>
          <w:kern w:val="0"/>
          <w:sz w:val="28"/>
          <w:szCs w:val="28"/>
        </w:rPr>
      </w:pPr>
      <w:r w:rsidRPr="00DD71D7">
        <w:rPr>
          <w:rFonts w:ascii="宋体" w:hAnsi="宋体" w:cs="宋体" w:hint="eastAsia"/>
          <w:b/>
          <w:color w:val="000000"/>
          <w:kern w:val="0"/>
          <w:sz w:val="28"/>
          <w:szCs w:val="28"/>
        </w:rPr>
        <w:t>本课程 3学分,课内学时 54学时。</w:t>
      </w:r>
    </w:p>
    <w:p w:rsidR="00DB6929" w:rsidRPr="00DB6929" w:rsidRDefault="00DB6929" w:rsidP="00DB6929">
      <w:pPr>
        <w:ind w:firstLineChars="200" w:firstLine="562"/>
        <w:rPr>
          <w:rFonts w:ascii="宋体" w:hAnsi="宋体" w:cs="宋体" w:hint="eastAsia"/>
          <w:b/>
          <w:color w:val="000000"/>
          <w:kern w:val="0"/>
          <w:sz w:val="28"/>
          <w:szCs w:val="28"/>
        </w:rPr>
      </w:pPr>
      <w:r w:rsidRPr="00DB6929">
        <w:rPr>
          <w:rFonts w:ascii="宋体" w:hAnsi="宋体" w:cs="宋体" w:hint="eastAsia"/>
          <w:b/>
          <w:color w:val="000000"/>
          <w:kern w:val="0"/>
          <w:sz w:val="28"/>
          <w:szCs w:val="28"/>
        </w:rPr>
        <w:t>课程是人力资源管理专业的专业基础课。通过本课程的学习，可以使学生掌握心理学的基本概念、基本理论和基本方法，为其进一步学习其它专业理论课打好基础。</w:t>
      </w:r>
    </w:p>
    <w:p w:rsidR="000750F8" w:rsidRPr="0066701F" w:rsidRDefault="00DB6929" w:rsidP="00DB6929">
      <w:pPr>
        <w:ind w:firstLineChars="200" w:firstLine="562"/>
      </w:pPr>
      <w:r w:rsidRPr="00DB6929">
        <w:rPr>
          <w:rFonts w:ascii="宋体" w:hAnsi="宋体" w:cs="宋体" w:hint="eastAsia"/>
          <w:b/>
          <w:color w:val="000000"/>
          <w:kern w:val="0"/>
          <w:sz w:val="28"/>
          <w:szCs w:val="28"/>
        </w:rPr>
        <w:t>本课程的主要内容：系统阐述了心理学的概念、理论发展、方法及相关的知识体系。本课程要求学生深入理解人们心理的普遍问题，即对人的感知觉、思维、心理发展、需要动机、情绪情感、意志、智能、创造性、人际交往、心理保健等问题进行探讨。</w:t>
      </w:r>
      <w:bookmarkStart w:id="0" w:name="_GoBack"/>
      <w:bookmarkEnd w:id="0"/>
    </w:p>
    <w:sectPr w:rsidR="000750F8" w:rsidRPr="00667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2E636F"/>
    <w:rsid w:val="00455D5F"/>
    <w:rsid w:val="0066701F"/>
    <w:rsid w:val="00DB6929"/>
    <w:rsid w:val="00DD71D7"/>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杨旸</cp:lastModifiedBy>
  <cp:revision>2</cp:revision>
  <dcterms:created xsi:type="dcterms:W3CDTF">2018-07-20T09:28:00Z</dcterms:created>
  <dcterms:modified xsi:type="dcterms:W3CDTF">2018-07-20T09:28:00Z</dcterms:modified>
</cp:coreProperties>
</file>