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C0B" w:rsidRPr="00B55228" w:rsidRDefault="00C16C0B" w:rsidP="006057B1">
      <w:pPr>
        <w:pStyle w:val="2"/>
        <w:spacing w:before="0" w:after="0" w:line="540" w:lineRule="exact"/>
        <w:jc w:val="center"/>
        <w:rPr>
          <w:rFonts w:ascii="Times New Roman" w:eastAsia="仿宋" w:hAnsi="Times New Roman" w:cs="Times New Roman"/>
        </w:rPr>
      </w:pPr>
    </w:p>
    <w:p w:rsidR="00C16C0B" w:rsidRPr="00B55228" w:rsidRDefault="00C16C0B" w:rsidP="006057B1">
      <w:pPr>
        <w:pStyle w:val="2"/>
        <w:spacing w:before="0" w:after="0" w:line="540" w:lineRule="exact"/>
        <w:jc w:val="center"/>
        <w:rPr>
          <w:rFonts w:ascii="Times New Roman" w:eastAsia="仿宋" w:hAnsi="Times New Roman" w:cs="Times New Roman"/>
        </w:rPr>
      </w:pPr>
    </w:p>
    <w:p w:rsidR="00C16C0B" w:rsidRPr="00B55228" w:rsidRDefault="00C16C0B" w:rsidP="006057B1">
      <w:pPr>
        <w:pStyle w:val="2"/>
        <w:spacing w:before="0" w:after="0" w:line="540" w:lineRule="exact"/>
        <w:jc w:val="center"/>
        <w:rPr>
          <w:rFonts w:ascii="Times New Roman" w:eastAsia="仿宋" w:hAnsi="Times New Roman" w:cs="Times New Roman"/>
        </w:rPr>
      </w:pPr>
      <w:bookmarkStart w:id="0" w:name="_GoBack"/>
      <w:bookmarkEnd w:id="0"/>
    </w:p>
    <w:p w:rsidR="00C16C0B" w:rsidRPr="00B55228" w:rsidRDefault="00C16C0B" w:rsidP="006057B1">
      <w:pPr>
        <w:spacing w:line="540" w:lineRule="exact"/>
        <w:rPr>
          <w:rFonts w:ascii="Times New Roman" w:hAnsi="Times New Roman" w:cs="Times New Roman"/>
        </w:rPr>
      </w:pPr>
    </w:p>
    <w:p w:rsidR="00C16C0B" w:rsidRPr="00B55228" w:rsidRDefault="00C16C0B" w:rsidP="006057B1">
      <w:pPr>
        <w:spacing w:line="540" w:lineRule="exact"/>
        <w:rPr>
          <w:rFonts w:ascii="Times New Roman" w:hAnsi="Times New Roman" w:cs="Times New Roman"/>
        </w:rPr>
      </w:pPr>
    </w:p>
    <w:p w:rsidR="00C16C0B" w:rsidRPr="00B55228" w:rsidRDefault="00C16C0B" w:rsidP="006057B1">
      <w:pPr>
        <w:spacing w:line="540" w:lineRule="exact"/>
        <w:rPr>
          <w:rFonts w:ascii="Times New Roman" w:hAnsi="Times New Roman" w:cs="Times New Roman"/>
        </w:rPr>
      </w:pPr>
    </w:p>
    <w:p w:rsidR="006057B1" w:rsidRPr="00B55228" w:rsidRDefault="006057B1" w:rsidP="006057B1">
      <w:pPr>
        <w:spacing w:line="540" w:lineRule="exact"/>
        <w:jc w:val="center"/>
        <w:rPr>
          <w:rFonts w:ascii="Times New Roman" w:eastAsia="仿宋_GB2312" w:hAnsi="Times New Roman" w:cs="Times New Roman"/>
          <w:sz w:val="30"/>
          <w:szCs w:val="30"/>
        </w:rPr>
      </w:pPr>
      <w:r w:rsidRPr="00B55228">
        <w:rPr>
          <w:rFonts w:ascii="Times New Roman" w:eastAsia="仿宋_GB2312" w:hAnsi="Times New Roman" w:cs="Times New Roman"/>
          <w:sz w:val="30"/>
          <w:szCs w:val="30"/>
        </w:rPr>
        <w:t>国</w:t>
      </w:r>
      <w:proofErr w:type="gramStart"/>
      <w:r w:rsidRPr="00B55228">
        <w:rPr>
          <w:rFonts w:ascii="Times New Roman" w:eastAsia="仿宋_GB2312" w:hAnsi="Times New Roman" w:cs="Times New Roman"/>
          <w:sz w:val="30"/>
          <w:szCs w:val="30"/>
        </w:rPr>
        <w:t>开信息</w:t>
      </w:r>
      <w:proofErr w:type="gramEnd"/>
      <w:r w:rsidRPr="00B55228">
        <w:rPr>
          <w:rFonts w:ascii="Times New Roman" w:eastAsia="仿宋_GB2312" w:hAnsi="Times New Roman" w:cs="Times New Roman"/>
          <w:sz w:val="30"/>
          <w:szCs w:val="30"/>
        </w:rPr>
        <w:t>〔</w:t>
      </w:r>
      <w:r w:rsidRPr="00B55228">
        <w:rPr>
          <w:rFonts w:ascii="Times New Roman" w:eastAsia="仿宋_GB2312" w:hAnsi="Times New Roman" w:cs="Times New Roman"/>
          <w:sz w:val="30"/>
          <w:szCs w:val="30"/>
        </w:rPr>
        <w:t>2017</w:t>
      </w:r>
      <w:r w:rsidRPr="00B55228">
        <w:rPr>
          <w:rFonts w:ascii="Times New Roman" w:eastAsia="仿宋_GB2312" w:hAnsi="Times New Roman" w:cs="Times New Roman"/>
          <w:sz w:val="30"/>
          <w:szCs w:val="30"/>
        </w:rPr>
        <w:t>〕</w:t>
      </w:r>
      <w:r w:rsidR="009E3598">
        <w:rPr>
          <w:rFonts w:ascii="Times New Roman" w:eastAsia="仿宋_GB2312" w:hAnsi="Times New Roman" w:cs="Times New Roman" w:hint="eastAsia"/>
          <w:sz w:val="30"/>
          <w:szCs w:val="30"/>
        </w:rPr>
        <w:t>1</w:t>
      </w:r>
      <w:r w:rsidRPr="00B55228">
        <w:rPr>
          <w:rFonts w:ascii="Times New Roman" w:eastAsia="仿宋_GB2312" w:hAnsi="Times New Roman" w:cs="Times New Roman"/>
          <w:sz w:val="30"/>
          <w:szCs w:val="30"/>
        </w:rPr>
        <w:t>号</w:t>
      </w:r>
    </w:p>
    <w:p w:rsidR="006057B1" w:rsidRPr="00B55228" w:rsidRDefault="006057B1" w:rsidP="006057B1">
      <w:pPr>
        <w:spacing w:line="540" w:lineRule="exact"/>
        <w:jc w:val="center"/>
        <w:rPr>
          <w:rFonts w:ascii="Times New Roman" w:eastAsia="仿宋" w:hAnsi="Times New Roman" w:cs="Times New Roman"/>
          <w:sz w:val="30"/>
          <w:szCs w:val="30"/>
        </w:rPr>
      </w:pPr>
    </w:p>
    <w:p w:rsidR="006057B1" w:rsidRPr="00B55228" w:rsidRDefault="006057B1" w:rsidP="006057B1">
      <w:pPr>
        <w:spacing w:line="540" w:lineRule="exact"/>
        <w:jc w:val="center"/>
        <w:rPr>
          <w:rFonts w:ascii="Times New Roman" w:eastAsia="仿宋" w:hAnsi="Times New Roman" w:cs="Times New Roman"/>
          <w:sz w:val="30"/>
          <w:szCs w:val="30"/>
        </w:rPr>
      </w:pPr>
    </w:p>
    <w:p w:rsidR="006057B1" w:rsidRPr="00B55228" w:rsidRDefault="003E5806" w:rsidP="006057B1">
      <w:pPr>
        <w:pStyle w:val="2"/>
        <w:spacing w:before="0" w:after="0" w:line="540" w:lineRule="exact"/>
        <w:jc w:val="center"/>
        <w:rPr>
          <w:rFonts w:ascii="Times New Roman" w:eastAsia="华文中宋" w:hAnsi="Times New Roman" w:cs="Times New Roman"/>
          <w:sz w:val="36"/>
          <w:szCs w:val="36"/>
        </w:rPr>
      </w:pPr>
      <w:r w:rsidRPr="00B55228">
        <w:rPr>
          <w:rFonts w:ascii="Times New Roman" w:eastAsia="华文中宋" w:hAnsi="华文中宋" w:cs="Times New Roman"/>
          <w:sz w:val="36"/>
          <w:szCs w:val="36"/>
        </w:rPr>
        <w:t>关于</w:t>
      </w:r>
      <w:r w:rsidR="00C924D3" w:rsidRPr="00B55228">
        <w:rPr>
          <w:rFonts w:ascii="Times New Roman" w:eastAsia="华文中宋" w:hAnsi="华文中宋" w:cs="Times New Roman"/>
          <w:sz w:val="36"/>
          <w:szCs w:val="36"/>
        </w:rPr>
        <w:t>印发</w:t>
      </w:r>
      <w:proofErr w:type="gramStart"/>
      <w:r w:rsidRPr="00B55228">
        <w:rPr>
          <w:rFonts w:ascii="Times New Roman" w:eastAsia="华文中宋" w:hAnsi="华文中宋" w:cs="Times New Roman"/>
          <w:sz w:val="36"/>
          <w:szCs w:val="36"/>
        </w:rPr>
        <w:t>《</w:t>
      </w:r>
      <w:proofErr w:type="gramEnd"/>
      <w:r w:rsidRPr="00B55228">
        <w:rPr>
          <w:rFonts w:ascii="Times New Roman" w:eastAsia="华文中宋" w:hAnsi="华文中宋" w:cs="Times New Roman"/>
          <w:sz w:val="36"/>
          <w:szCs w:val="36"/>
        </w:rPr>
        <w:t>国家开放大学网络安全</w:t>
      </w:r>
    </w:p>
    <w:p w:rsidR="006057B1" w:rsidRPr="00B55228" w:rsidRDefault="003E5806" w:rsidP="006057B1">
      <w:pPr>
        <w:pStyle w:val="2"/>
        <w:spacing w:before="0" w:after="0" w:line="540" w:lineRule="exact"/>
        <w:jc w:val="center"/>
        <w:rPr>
          <w:rFonts w:ascii="Times New Roman" w:eastAsia="华文中宋" w:hAnsi="Times New Roman" w:cs="Times New Roman"/>
          <w:sz w:val="36"/>
          <w:szCs w:val="36"/>
        </w:rPr>
      </w:pPr>
      <w:r w:rsidRPr="00B55228">
        <w:rPr>
          <w:rFonts w:ascii="Times New Roman" w:eastAsia="华文中宋" w:hAnsi="华文中宋" w:cs="Times New Roman"/>
          <w:sz w:val="36"/>
          <w:szCs w:val="36"/>
        </w:rPr>
        <w:t>管理</w:t>
      </w:r>
      <w:r w:rsidR="00C924D3" w:rsidRPr="00B55228">
        <w:rPr>
          <w:rFonts w:ascii="Times New Roman" w:eastAsia="华文中宋" w:hAnsi="华文中宋" w:cs="Times New Roman"/>
          <w:sz w:val="36"/>
          <w:szCs w:val="36"/>
        </w:rPr>
        <w:t>规定</w:t>
      </w:r>
      <w:r w:rsidRPr="00B55228">
        <w:rPr>
          <w:rFonts w:ascii="Times New Roman" w:eastAsia="华文中宋" w:hAnsi="华文中宋" w:cs="Times New Roman"/>
          <w:sz w:val="36"/>
          <w:szCs w:val="36"/>
        </w:rPr>
        <w:t>（试行）</w:t>
      </w:r>
      <w:proofErr w:type="gramStart"/>
      <w:r w:rsidRPr="00B55228">
        <w:rPr>
          <w:rFonts w:ascii="Times New Roman" w:eastAsia="华文中宋" w:hAnsi="华文中宋" w:cs="Times New Roman"/>
          <w:sz w:val="36"/>
          <w:szCs w:val="36"/>
        </w:rPr>
        <w:t>》</w:t>
      </w:r>
      <w:proofErr w:type="gramEnd"/>
      <w:r w:rsidR="00641512" w:rsidRPr="00B55228">
        <w:rPr>
          <w:rFonts w:ascii="Times New Roman" w:eastAsia="华文中宋" w:hAnsi="华文中宋" w:cs="Times New Roman"/>
          <w:sz w:val="36"/>
          <w:szCs w:val="36"/>
        </w:rPr>
        <w:t>和成立国家开放大学</w:t>
      </w:r>
    </w:p>
    <w:p w:rsidR="001E4FA6" w:rsidRPr="00B55228" w:rsidRDefault="00641512" w:rsidP="006057B1">
      <w:pPr>
        <w:pStyle w:val="2"/>
        <w:spacing w:before="0" w:after="0" w:line="540" w:lineRule="exact"/>
        <w:jc w:val="center"/>
        <w:rPr>
          <w:rFonts w:ascii="Times New Roman" w:eastAsia="华文中宋" w:hAnsi="Times New Roman" w:cs="Times New Roman"/>
          <w:sz w:val="36"/>
          <w:szCs w:val="36"/>
        </w:rPr>
      </w:pPr>
      <w:r w:rsidRPr="00B55228">
        <w:rPr>
          <w:rFonts w:ascii="Times New Roman" w:eastAsia="华文中宋" w:hAnsi="华文中宋" w:cs="Times New Roman"/>
          <w:sz w:val="36"/>
          <w:szCs w:val="36"/>
        </w:rPr>
        <w:t>网络安全领导小组、工作小组</w:t>
      </w:r>
      <w:r w:rsidR="003E5806" w:rsidRPr="00B55228">
        <w:rPr>
          <w:rFonts w:ascii="Times New Roman" w:eastAsia="华文中宋" w:hAnsi="华文中宋" w:cs="Times New Roman"/>
          <w:sz w:val="36"/>
          <w:szCs w:val="36"/>
        </w:rPr>
        <w:t>的通知</w:t>
      </w:r>
    </w:p>
    <w:p w:rsidR="00C16C0B" w:rsidRPr="00B55228" w:rsidRDefault="00C16C0B" w:rsidP="006057B1">
      <w:pPr>
        <w:spacing w:line="540" w:lineRule="exact"/>
        <w:rPr>
          <w:rFonts w:ascii="Times New Roman" w:hAnsi="Times New Roman" w:cs="Times New Roman"/>
        </w:rPr>
      </w:pPr>
    </w:p>
    <w:p w:rsidR="00C336F2" w:rsidRPr="00B55228" w:rsidRDefault="00AA7FED" w:rsidP="006057B1">
      <w:pPr>
        <w:pStyle w:val="2"/>
        <w:spacing w:before="0" w:after="0" w:line="540" w:lineRule="exact"/>
        <w:rPr>
          <w:rFonts w:ascii="Times New Roman" w:eastAsia="仿宋_GB2312" w:hAnsi="Times New Roman" w:cs="Times New Roman"/>
          <w:b w:val="0"/>
          <w:sz w:val="30"/>
          <w:szCs w:val="30"/>
        </w:rPr>
      </w:pPr>
      <w:r w:rsidRPr="00B55228">
        <w:rPr>
          <w:rFonts w:ascii="Times New Roman" w:eastAsia="仿宋_GB2312" w:hAnsi="Times New Roman" w:cs="Times New Roman"/>
          <w:b w:val="0"/>
          <w:sz w:val="30"/>
          <w:szCs w:val="30"/>
        </w:rPr>
        <w:t>校内各部门</w:t>
      </w:r>
      <w:r w:rsidR="008B5414" w:rsidRPr="00B55228">
        <w:rPr>
          <w:rFonts w:ascii="Times New Roman" w:eastAsia="仿宋_GB2312" w:hAnsi="Times New Roman" w:cs="Times New Roman"/>
          <w:b w:val="0"/>
          <w:sz w:val="30"/>
          <w:szCs w:val="30"/>
        </w:rPr>
        <w:t>，</w:t>
      </w:r>
      <w:r w:rsidR="00E44592" w:rsidRPr="00B55228">
        <w:rPr>
          <w:rFonts w:ascii="Times New Roman" w:eastAsia="仿宋_GB2312" w:hAnsi="Times New Roman" w:cs="Times New Roman"/>
          <w:b w:val="0"/>
          <w:sz w:val="30"/>
          <w:szCs w:val="30"/>
        </w:rPr>
        <w:t>出版集团</w:t>
      </w:r>
      <w:r w:rsidR="003D7374" w:rsidRPr="00B55228">
        <w:rPr>
          <w:rFonts w:ascii="Times New Roman" w:eastAsia="仿宋_GB2312" w:hAnsi="Times New Roman" w:cs="Times New Roman"/>
          <w:b w:val="0"/>
          <w:sz w:val="30"/>
          <w:szCs w:val="30"/>
        </w:rPr>
        <w:t>、电大在线</w:t>
      </w:r>
      <w:r w:rsidR="008B5414" w:rsidRPr="00B55228">
        <w:rPr>
          <w:rFonts w:ascii="Times New Roman" w:eastAsia="仿宋_GB2312" w:hAnsi="Times New Roman" w:cs="Times New Roman"/>
          <w:b w:val="0"/>
          <w:sz w:val="30"/>
          <w:szCs w:val="30"/>
        </w:rPr>
        <w:t>、数字化学习资源中心、对外汉语教学中心</w:t>
      </w:r>
      <w:r w:rsidRPr="00B55228">
        <w:rPr>
          <w:rFonts w:ascii="Times New Roman" w:eastAsia="仿宋_GB2312" w:hAnsi="Times New Roman" w:cs="Times New Roman"/>
          <w:b w:val="0"/>
          <w:sz w:val="30"/>
          <w:szCs w:val="30"/>
        </w:rPr>
        <w:t>：</w:t>
      </w:r>
    </w:p>
    <w:p w:rsidR="00EB5C17" w:rsidRPr="00B55228" w:rsidRDefault="00E1762B" w:rsidP="006057B1">
      <w:pPr>
        <w:spacing w:line="540" w:lineRule="exact"/>
        <w:ind w:firstLineChars="200" w:firstLine="600"/>
        <w:jc w:val="left"/>
        <w:rPr>
          <w:rFonts w:ascii="Times New Roman" w:eastAsia="仿宋_GB2312" w:hAnsi="Times New Roman" w:cs="Times New Roman"/>
          <w:sz w:val="30"/>
          <w:szCs w:val="30"/>
        </w:rPr>
      </w:pPr>
      <w:r w:rsidRPr="00B55228">
        <w:rPr>
          <w:rFonts w:ascii="Times New Roman" w:eastAsia="仿宋_GB2312" w:hAnsi="Times New Roman" w:cs="Times New Roman"/>
          <w:sz w:val="30"/>
          <w:szCs w:val="30"/>
        </w:rPr>
        <w:t>为落实</w:t>
      </w:r>
      <w:r w:rsidR="003D7374" w:rsidRPr="00B55228">
        <w:rPr>
          <w:rFonts w:ascii="Times New Roman" w:eastAsia="仿宋_GB2312" w:hAnsi="Times New Roman" w:cs="Times New Roman"/>
          <w:sz w:val="30"/>
          <w:szCs w:val="30"/>
        </w:rPr>
        <w:t>国家和教育部对网络安全</w:t>
      </w:r>
      <w:r w:rsidR="003E50BF" w:rsidRPr="00B55228">
        <w:rPr>
          <w:rFonts w:ascii="Times New Roman" w:eastAsia="仿宋_GB2312" w:hAnsi="Times New Roman" w:cs="Times New Roman"/>
          <w:sz w:val="30"/>
          <w:szCs w:val="30"/>
        </w:rPr>
        <w:t>提出的一系列</w:t>
      </w:r>
      <w:r w:rsidR="003D7374" w:rsidRPr="00B55228">
        <w:rPr>
          <w:rFonts w:ascii="Times New Roman" w:eastAsia="仿宋_GB2312" w:hAnsi="Times New Roman" w:cs="Times New Roman"/>
          <w:sz w:val="30"/>
          <w:szCs w:val="30"/>
        </w:rPr>
        <w:t>要求，</w:t>
      </w:r>
      <w:r w:rsidR="000C52DA" w:rsidRPr="00B55228">
        <w:rPr>
          <w:rFonts w:ascii="Times New Roman" w:eastAsia="仿宋_GB2312" w:hAnsi="Times New Roman" w:cs="Times New Roman"/>
          <w:sz w:val="30"/>
          <w:szCs w:val="30"/>
        </w:rPr>
        <w:t>建立网络安全长效机制</w:t>
      </w:r>
      <w:r w:rsidR="003D7374" w:rsidRPr="00B55228">
        <w:rPr>
          <w:rFonts w:ascii="Times New Roman" w:eastAsia="仿宋_GB2312" w:hAnsi="Times New Roman" w:cs="Times New Roman"/>
          <w:sz w:val="30"/>
          <w:szCs w:val="30"/>
        </w:rPr>
        <w:t>，确保</w:t>
      </w:r>
      <w:r w:rsidR="008F6A4D" w:rsidRPr="00B55228">
        <w:rPr>
          <w:rFonts w:ascii="Times New Roman" w:eastAsia="仿宋_GB2312" w:hAnsi="Times New Roman" w:cs="Times New Roman"/>
          <w:sz w:val="30"/>
          <w:szCs w:val="30"/>
        </w:rPr>
        <w:t>学校</w:t>
      </w:r>
      <w:r w:rsidR="003D7374" w:rsidRPr="00B55228">
        <w:rPr>
          <w:rFonts w:ascii="Times New Roman" w:eastAsia="仿宋_GB2312" w:hAnsi="Times New Roman" w:cs="Times New Roman"/>
          <w:sz w:val="30"/>
          <w:szCs w:val="30"/>
        </w:rPr>
        <w:t>信息</w:t>
      </w:r>
      <w:r w:rsidR="008F6945" w:rsidRPr="00B55228">
        <w:rPr>
          <w:rFonts w:ascii="Times New Roman" w:eastAsia="仿宋_GB2312" w:hAnsi="Times New Roman" w:cs="Times New Roman"/>
          <w:sz w:val="30"/>
          <w:szCs w:val="30"/>
        </w:rPr>
        <w:t>系统</w:t>
      </w:r>
      <w:r w:rsidR="003D7374" w:rsidRPr="00B55228">
        <w:rPr>
          <w:rFonts w:ascii="Times New Roman" w:eastAsia="仿宋_GB2312" w:hAnsi="Times New Roman" w:cs="Times New Roman"/>
          <w:sz w:val="30"/>
          <w:szCs w:val="30"/>
        </w:rPr>
        <w:t>安全，根据《</w:t>
      </w:r>
      <w:r w:rsidR="00BE4261" w:rsidRPr="00B55228">
        <w:rPr>
          <w:rFonts w:ascii="Times New Roman" w:eastAsia="仿宋_GB2312" w:hAnsi="Times New Roman" w:cs="Times New Roman"/>
          <w:sz w:val="30"/>
          <w:szCs w:val="30"/>
        </w:rPr>
        <w:t>中华人民共和国</w:t>
      </w:r>
      <w:r w:rsidR="003D7374" w:rsidRPr="00B55228">
        <w:rPr>
          <w:rFonts w:ascii="Times New Roman" w:eastAsia="仿宋_GB2312" w:hAnsi="Times New Roman" w:cs="Times New Roman"/>
          <w:sz w:val="30"/>
          <w:szCs w:val="30"/>
        </w:rPr>
        <w:t>网络安全法》、《</w:t>
      </w:r>
      <w:r w:rsidR="00BE4261" w:rsidRPr="00B55228">
        <w:rPr>
          <w:rFonts w:ascii="Times New Roman" w:eastAsia="仿宋_GB2312" w:hAnsi="Times New Roman" w:cs="Times New Roman"/>
          <w:sz w:val="30"/>
          <w:szCs w:val="30"/>
        </w:rPr>
        <w:t>中华人民共和国计算机信息系统安全保护条例》（国务院</w:t>
      </w:r>
      <w:r w:rsidR="00BE4261" w:rsidRPr="00B55228">
        <w:rPr>
          <w:rFonts w:ascii="Times New Roman" w:eastAsia="仿宋_GB2312" w:hAnsi="Times New Roman" w:cs="Times New Roman"/>
          <w:sz w:val="30"/>
          <w:szCs w:val="30"/>
        </w:rPr>
        <w:t>147</w:t>
      </w:r>
      <w:r w:rsidR="00BE4261" w:rsidRPr="00B55228">
        <w:rPr>
          <w:rFonts w:ascii="Times New Roman" w:eastAsia="仿宋_GB2312" w:hAnsi="Times New Roman" w:cs="Times New Roman"/>
          <w:sz w:val="30"/>
          <w:szCs w:val="30"/>
        </w:rPr>
        <w:t>号令）、《信息安全等级保护管理办法》（公通字</w:t>
      </w:r>
      <w:r w:rsidR="006057B1" w:rsidRPr="00B55228">
        <w:rPr>
          <w:rFonts w:ascii="Times New Roman" w:eastAsia="仿宋_GB2312" w:hAnsi="Times New Roman" w:cs="Times New Roman"/>
          <w:sz w:val="30"/>
          <w:szCs w:val="30"/>
        </w:rPr>
        <w:t>〔</w:t>
      </w:r>
      <w:r w:rsidR="006057B1" w:rsidRPr="00B55228">
        <w:rPr>
          <w:rFonts w:ascii="Times New Roman" w:eastAsia="仿宋_GB2312" w:hAnsi="Times New Roman" w:cs="Times New Roman"/>
          <w:sz w:val="30"/>
          <w:szCs w:val="30"/>
        </w:rPr>
        <w:t>2007</w:t>
      </w:r>
      <w:r w:rsidR="006057B1" w:rsidRPr="00B55228">
        <w:rPr>
          <w:rFonts w:ascii="Times New Roman" w:eastAsia="仿宋_GB2312" w:hAnsi="Times New Roman" w:cs="Times New Roman"/>
          <w:sz w:val="30"/>
          <w:szCs w:val="30"/>
        </w:rPr>
        <w:t>〕</w:t>
      </w:r>
      <w:r w:rsidR="00BE4261" w:rsidRPr="00B55228">
        <w:rPr>
          <w:rFonts w:ascii="Times New Roman" w:eastAsia="仿宋_GB2312" w:hAnsi="Times New Roman" w:cs="Times New Roman"/>
          <w:sz w:val="30"/>
          <w:szCs w:val="30"/>
        </w:rPr>
        <w:t>43</w:t>
      </w:r>
      <w:r w:rsidR="00BE4261" w:rsidRPr="00B55228">
        <w:rPr>
          <w:rFonts w:ascii="Times New Roman" w:eastAsia="仿宋_GB2312" w:hAnsi="Times New Roman" w:cs="Times New Roman"/>
          <w:sz w:val="30"/>
          <w:szCs w:val="30"/>
        </w:rPr>
        <w:t>号）</w:t>
      </w:r>
      <w:r w:rsidR="00CE35B8" w:rsidRPr="00B55228">
        <w:rPr>
          <w:rFonts w:ascii="Times New Roman" w:eastAsia="仿宋_GB2312" w:hAnsi="Times New Roman" w:cs="Times New Roman"/>
          <w:sz w:val="30"/>
          <w:szCs w:val="30"/>
        </w:rPr>
        <w:t>等法律法规，</w:t>
      </w:r>
      <w:r w:rsidR="00D33827" w:rsidRPr="00B55228">
        <w:rPr>
          <w:rFonts w:ascii="Times New Roman" w:eastAsia="仿宋_GB2312" w:hAnsi="Times New Roman" w:cs="Times New Roman"/>
          <w:sz w:val="30"/>
          <w:szCs w:val="30"/>
        </w:rPr>
        <w:t>学校</w:t>
      </w:r>
      <w:r w:rsidR="00CE35B8" w:rsidRPr="00B55228">
        <w:rPr>
          <w:rFonts w:ascii="Times New Roman" w:eastAsia="仿宋_GB2312" w:hAnsi="Times New Roman" w:cs="Times New Roman"/>
          <w:sz w:val="30"/>
          <w:szCs w:val="30"/>
        </w:rPr>
        <w:t>制定</w:t>
      </w:r>
      <w:r w:rsidR="00360193" w:rsidRPr="00B55228">
        <w:rPr>
          <w:rFonts w:ascii="Times New Roman" w:eastAsia="仿宋_GB2312" w:hAnsi="Times New Roman" w:cs="Times New Roman"/>
          <w:sz w:val="30"/>
          <w:szCs w:val="30"/>
        </w:rPr>
        <w:t>了</w:t>
      </w:r>
      <w:r w:rsidR="00CE35B8" w:rsidRPr="00B55228">
        <w:rPr>
          <w:rFonts w:ascii="Times New Roman" w:eastAsia="仿宋_GB2312" w:hAnsi="Times New Roman" w:cs="Times New Roman"/>
          <w:sz w:val="30"/>
          <w:szCs w:val="30"/>
        </w:rPr>
        <w:t>《国家开放大学网络安全管理</w:t>
      </w:r>
      <w:r w:rsidR="000C37DD" w:rsidRPr="00B55228">
        <w:rPr>
          <w:rFonts w:ascii="Times New Roman" w:eastAsia="仿宋_GB2312" w:hAnsi="Times New Roman" w:cs="Times New Roman"/>
          <w:sz w:val="30"/>
          <w:szCs w:val="30"/>
        </w:rPr>
        <w:t>规定</w:t>
      </w:r>
      <w:r w:rsidR="00CE35B8" w:rsidRPr="00B55228">
        <w:rPr>
          <w:rFonts w:ascii="Times New Roman" w:eastAsia="仿宋_GB2312" w:hAnsi="Times New Roman" w:cs="Times New Roman"/>
          <w:sz w:val="30"/>
          <w:szCs w:val="30"/>
        </w:rPr>
        <w:t>（试行）》</w:t>
      </w:r>
      <w:r w:rsidR="00D33827" w:rsidRPr="00B55228">
        <w:rPr>
          <w:rFonts w:ascii="Times New Roman" w:eastAsia="仿宋_GB2312" w:hAnsi="Times New Roman" w:cs="Times New Roman"/>
          <w:sz w:val="30"/>
          <w:szCs w:val="30"/>
        </w:rPr>
        <w:t>（附件</w:t>
      </w:r>
      <w:r w:rsidR="00D33827" w:rsidRPr="00B55228">
        <w:rPr>
          <w:rFonts w:ascii="Times New Roman" w:eastAsia="仿宋_GB2312" w:hAnsi="Times New Roman" w:cs="Times New Roman"/>
          <w:sz w:val="30"/>
          <w:szCs w:val="30"/>
        </w:rPr>
        <w:t>1</w:t>
      </w:r>
      <w:r w:rsidR="00D33827" w:rsidRPr="00B55228">
        <w:rPr>
          <w:rFonts w:ascii="Times New Roman" w:eastAsia="仿宋_GB2312" w:hAnsi="Times New Roman" w:cs="Times New Roman"/>
          <w:sz w:val="30"/>
          <w:szCs w:val="30"/>
        </w:rPr>
        <w:t>），</w:t>
      </w:r>
      <w:r w:rsidR="00360193" w:rsidRPr="00B55228">
        <w:rPr>
          <w:rFonts w:ascii="Times New Roman" w:eastAsia="仿宋_GB2312" w:hAnsi="Times New Roman" w:cs="Times New Roman"/>
          <w:sz w:val="30"/>
          <w:szCs w:val="30"/>
        </w:rPr>
        <w:t>经</w:t>
      </w:r>
      <w:r w:rsidR="00360193" w:rsidRPr="00B55228">
        <w:rPr>
          <w:rFonts w:ascii="Times New Roman" w:eastAsia="仿宋_GB2312" w:hAnsi="Times New Roman" w:cs="Times New Roman"/>
          <w:sz w:val="30"/>
          <w:szCs w:val="30"/>
        </w:rPr>
        <w:t>3</w:t>
      </w:r>
      <w:r w:rsidR="00360193" w:rsidRPr="00B55228">
        <w:rPr>
          <w:rFonts w:ascii="Times New Roman" w:eastAsia="仿宋_GB2312" w:hAnsi="Times New Roman" w:cs="Times New Roman"/>
          <w:sz w:val="30"/>
          <w:szCs w:val="30"/>
        </w:rPr>
        <w:t>月</w:t>
      </w:r>
      <w:r w:rsidR="00360193" w:rsidRPr="00B55228">
        <w:rPr>
          <w:rFonts w:ascii="Times New Roman" w:eastAsia="仿宋_GB2312" w:hAnsi="Times New Roman" w:cs="Times New Roman"/>
          <w:sz w:val="30"/>
          <w:szCs w:val="30"/>
        </w:rPr>
        <w:t>6</w:t>
      </w:r>
      <w:r w:rsidR="00360193" w:rsidRPr="00B55228">
        <w:rPr>
          <w:rFonts w:ascii="Times New Roman" w:eastAsia="仿宋_GB2312" w:hAnsi="Times New Roman" w:cs="Times New Roman"/>
          <w:sz w:val="30"/>
          <w:szCs w:val="30"/>
        </w:rPr>
        <w:t>日校长办公会</w:t>
      </w:r>
      <w:r w:rsidR="008170E5" w:rsidRPr="00B55228">
        <w:rPr>
          <w:rFonts w:ascii="Times New Roman" w:eastAsia="仿宋_GB2312" w:hAnsi="Times New Roman" w:cs="Times New Roman"/>
          <w:sz w:val="30"/>
          <w:szCs w:val="30"/>
        </w:rPr>
        <w:t>研究</w:t>
      </w:r>
      <w:r w:rsidR="00360193" w:rsidRPr="00B55228">
        <w:rPr>
          <w:rFonts w:ascii="Times New Roman" w:eastAsia="仿宋_GB2312" w:hAnsi="Times New Roman" w:cs="Times New Roman"/>
          <w:sz w:val="30"/>
          <w:szCs w:val="30"/>
        </w:rPr>
        <w:t>，</w:t>
      </w:r>
      <w:r w:rsidR="008170E5" w:rsidRPr="00B55228">
        <w:rPr>
          <w:rFonts w:ascii="Times New Roman" w:eastAsia="仿宋_GB2312" w:hAnsi="Times New Roman" w:cs="Times New Roman"/>
          <w:sz w:val="30"/>
          <w:szCs w:val="30"/>
        </w:rPr>
        <w:t>决定印发施行</w:t>
      </w:r>
      <w:r w:rsidR="00360193" w:rsidRPr="00B55228">
        <w:rPr>
          <w:rFonts w:ascii="Times New Roman" w:eastAsia="仿宋_GB2312" w:hAnsi="Times New Roman" w:cs="Times New Roman"/>
          <w:sz w:val="30"/>
          <w:szCs w:val="30"/>
        </w:rPr>
        <w:t>，</w:t>
      </w:r>
      <w:r w:rsidR="008170E5" w:rsidRPr="00B55228">
        <w:rPr>
          <w:rFonts w:ascii="Times New Roman" w:eastAsia="仿宋_GB2312" w:hAnsi="Times New Roman" w:cs="Times New Roman"/>
          <w:sz w:val="30"/>
          <w:szCs w:val="30"/>
        </w:rPr>
        <w:t>同时</w:t>
      </w:r>
      <w:r w:rsidR="00641512" w:rsidRPr="00B55228">
        <w:rPr>
          <w:rFonts w:ascii="Times New Roman" w:eastAsia="仿宋_GB2312" w:hAnsi="Times New Roman" w:cs="Times New Roman"/>
          <w:sz w:val="30"/>
          <w:szCs w:val="30"/>
        </w:rPr>
        <w:t>成立国家开放大学网络安全领导小组和工作小组（附件</w:t>
      </w:r>
      <w:r w:rsidR="00641512" w:rsidRPr="00B55228">
        <w:rPr>
          <w:rFonts w:ascii="Times New Roman" w:eastAsia="仿宋_GB2312" w:hAnsi="Times New Roman" w:cs="Times New Roman"/>
          <w:sz w:val="30"/>
          <w:szCs w:val="30"/>
        </w:rPr>
        <w:t>2</w:t>
      </w:r>
      <w:r w:rsidR="00641512" w:rsidRPr="00B55228">
        <w:rPr>
          <w:rFonts w:ascii="Times New Roman" w:eastAsia="仿宋_GB2312" w:hAnsi="Times New Roman" w:cs="Times New Roman"/>
          <w:sz w:val="30"/>
          <w:szCs w:val="30"/>
        </w:rPr>
        <w:t>）</w:t>
      </w:r>
      <w:r w:rsidR="008170E5" w:rsidRPr="00B55228">
        <w:rPr>
          <w:rFonts w:ascii="Times New Roman" w:eastAsia="仿宋_GB2312" w:hAnsi="Times New Roman" w:cs="Times New Roman"/>
          <w:sz w:val="30"/>
          <w:szCs w:val="30"/>
        </w:rPr>
        <w:t>，负责学校网络安全工作的领导和组织实施。</w:t>
      </w:r>
    </w:p>
    <w:p w:rsidR="006057B1" w:rsidRPr="00B55228" w:rsidRDefault="006057B1" w:rsidP="006057B1">
      <w:pPr>
        <w:spacing w:line="540" w:lineRule="exact"/>
        <w:ind w:firstLineChars="200" w:firstLine="600"/>
        <w:jc w:val="left"/>
        <w:rPr>
          <w:rFonts w:ascii="Times New Roman" w:eastAsia="仿宋_GB2312" w:hAnsi="Times New Roman" w:cs="Times New Roman"/>
          <w:sz w:val="30"/>
          <w:szCs w:val="30"/>
        </w:rPr>
      </w:pPr>
    </w:p>
    <w:p w:rsidR="006057B1" w:rsidRPr="00B55228" w:rsidRDefault="006057B1" w:rsidP="006057B1">
      <w:pPr>
        <w:spacing w:line="540" w:lineRule="exact"/>
        <w:ind w:firstLineChars="200" w:firstLine="600"/>
        <w:jc w:val="left"/>
        <w:rPr>
          <w:rFonts w:ascii="Times New Roman" w:eastAsia="仿宋_GB2312" w:hAnsi="Times New Roman" w:cs="Times New Roman"/>
          <w:sz w:val="30"/>
          <w:szCs w:val="30"/>
        </w:rPr>
      </w:pPr>
      <w:r w:rsidRPr="00B55228">
        <w:rPr>
          <w:rFonts w:ascii="Times New Roman" w:eastAsia="仿宋_GB2312" w:hAnsi="Times New Roman" w:cs="Times New Roman"/>
          <w:sz w:val="30"/>
          <w:szCs w:val="30"/>
        </w:rPr>
        <w:lastRenderedPageBreak/>
        <w:t>附件</w:t>
      </w:r>
      <w:r w:rsidRPr="00B55228">
        <w:rPr>
          <w:rFonts w:ascii="Times New Roman" w:eastAsia="仿宋_GB2312" w:hAnsi="Times New Roman" w:cs="Times New Roman"/>
          <w:sz w:val="30"/>
          <w:szCs w:val="30"/>
        </w:rPr>
        <w:t xml:space="preserve"> </w:t>
      </w:r>
      <w:r w:rsidRPr="00B55228">
        <w:rPr>
          <w:rFonts w:ascii="Times New Roman" w:eastAsia="仿宋_GB2312" w:hAnsi="Times New Roman" w:cs="Times New Roman"/>
          <w:sz w:val="30"/>
          <w:szCs w:val="30"/>
        </w:rPr>
        <w:t>：</w:t>
      </w:r>
      <w:r w:rsidRPr="00B55228">
        <w:rPr>
          <w:rFonts w:ascii="Times New Roman" w:eastAsia="仿宋_GB2312" w:hAnsi="Times New Roman" w:cs="Times New Roman"/>
          <w:sz w:val="30"/>
          <w:szCs w:val="30"/>
        </w:rPr>
        <w:t>1.</w:t>
      </w:r>
      <w:r w:rsidRPr="00B55228">
        <w:rPr>
          <w:rFonts w:ascii="Times New Roman" w:eastAsia="仿宋_GB2312" w:hAnsi="Times New Roman" w:cs="Times New Roman"/>
          <w:sz w:val="30"/>
          <w:szCs w:val="30"/>
        </w:rPr>
        <w:t>国家开放大学网络安全管理规定（试行）</w:t>
      </w:r>
    </w:p>
    <w:p w:rsidR="006057B1" w:rsidRPr="00B55228" w:rsidRDefault="006057B1" w:rsidP="006057B1">
      <w:pPr>
        <w:spacing w:line="540" w:lineRule="exact"/>
        <w:ind w:right="160" w:firstLineChars="550" w:firstLine="1650"/>
        <w:jc w:val="left"/>
        <w:rPr>
          <w:rFonts w:ascii="Times New Roman" w:eastAsia="仿宋_GB2312" w:hAnsi="Times New Roman" w:cs="Times New Roman"/>
          <w:sz w:val="30"/>
          <w:szCs w:val="30"/>
        </w:rPr>
      </w:pPr>
      <w:r w:rsidRPr="00B55228">
        <w:rPr>
          <w:rFonts w:ascii="Times New Roman" w:eastAsia="仿宋_GB2312" w:hAnsi="Times New Roman" w:cs="Times New Roman"/>
          <w:sz w:val="30"/>
          <w:szCs w:val="30"/>
        </w:rPr>
        <w:t>2.</w:t>
      </w:r>
      <w:r w:rsidRPr="00B55228">
        <w:rPr>
          <w:rFonts w:ascii="Times New Roman" w:eastAsia="仿宋_GB2312" w:hAnsi="Times New Roman" w:cs="Times New Roman"/>
          <w:sz w:val="30"/>
          <w:szCs w:val="30"/>
        </w:rPr>
        <w:t>国家开放大学网络安全领导小组和工作小组组成</w:t>
      </w:r>
    </w:p>
    <w:p w:rsidR="006057B1" w:rsidRPr="00B55228" w:rsidRDefault="006057B1" w:rsidP="006057B1">
      <w:pPr>
        <w:spacing w:line="540" w:lineRule="exact"/>
        <w:ind w:right="160" w:firstLineChars="650" w:firstLine="1950"/>
        <w:jc w:val="left"/>
        <w:rPr>
          <w:rFonts w:ascii="Times New Roman" w:eastAsia="仿宋_GB2312" w:hAnsi="Times New Roman" w:cs="Times New Roman"/>
          <w:sz w:val="30"/>
          <w:szCs w:val="30"/>
        </w:rPr>
      </w:pPr>
      <w:r w:rsidRPr="00B55228">
        <w:rPr>
          <w:rFonts w:ascii="Times New Roman" w:eastAsia="仿宋_GB2312" w:hAnsi="Times New Roman" w:cs="Times New Roman"/>
          <w:sz w:val="30"/>
          <w:szCs w:val="30"/>
        </w:rPr>
        <w:t>人员名单</w:t>
      </w:r>
    </w:p>
    <w:p w:rsidR="00E64DEF" w:rsidRPr="00B55228" w:rsidRDefault="00E64DEF" w:rsidP="006057B1">
      <w:pPr>
        <w:pStyle w:val="2"/>
        <w:spacing w:before="0" w:after="0" w:line="540" w:lineRule="exact"/>
        <w:rPr>
          <w:rFonts w:ascii="Times New Roman" w:eastAsia="仿宋_GB2312" w:hAnsi="Times New Roman" w:cs="Times New Roman"/>
          <w:sz w:val="30"/>
          <w:szCs w:val="30"/>
        </w:rPr>
      </w:pPr>
    </w:p>
    <w:p w:rsidR="00A1058B" w:rsidRPr="00B55228" w:rsidRDefault="00A1058B" w:rsidP="006057B1">
      <w:pPr>
        <w:spacing w:line="540" w:lineRule="exact"/>
        <w:rPr>
          <w:rFonts w:ascii="Times New Roman" w:eastAsia="仿宋_GB2312" w:hAnsi="Times New Roman" w:cs="Times New Roman"/>
          <w:sz w:val="30"/>
          <w:szCs w:val="30"/>
        </w:rPr>
      </w:pPr>
    </w:p>
    <w:p w:rsidR="005B3CBC" w:rsidRPr="00B55228" w:rsidRDefault="005B3CBC" w:rsidP="006057B1">
      <w:pPr>
        <w:spacing w:line="540" w:lineRule="exact"/>
        <w:jc w:val="right"/>
        <w:rPr>
          <w:rFonts w:ascii="Times New Roman" w:eastAsia="仿宋_GB2312" w:hAnsi="Times New Roman" w:cs="Times New Roman"/>
          <w:sz w:val="30"/>
          <w:szCs w:val="30"/>
        </w:rPr>
      </w:pPr>
    </w:p>
    <w:p w:rsidR="006057B1" w:rsidRPr="00B55228" w:rsidRDefault="006057B1" w:rsidP="006057B1">
      <w:pPr>
        <w:spacing w:line="540" w:lineRule="exact"/>
        <w:jc w:val="right"/>
        <w:rPr>
          <w:rFonts w:ascii="Times New Roman" w:eastAsia="仿宋_GB2312" w:hAnsi="Times New Roman" w:cs="Times New Roman"/>
          <w:sz w:val="30"/>
          <w:szCs w:val="30"/>
        </w:rPr>
      </w:pPr>
    </w:p>
    <w:p w:rsidR="006057B1" w:rsidRPr="00B55228" w:rsidRDefault="006057B1" w:rsidP="006057B1">
      <w:pPr>
        <w:spacing w:line="540" w:lineRule="exact"/>
        <w:jc w:val="right"/>
        <w:rPr>
          <w:rFonts w:ascii="Times New Roman" w:eastAsia="仿宋_GB2312" w:hAnsi="Times New Roman" w:cs="Times New Roman"/>
          <w:sz w:val="30"/>
          <w:szCs w:val="30"/>
        </w:rPr>
      </w:pPr>
    </w:p>
    <w:p w:rsidR="006057B1" w:rsidRPr="00B55228" w:rsidRDefault="006057B1" w:rsidP="006057B1">
      <w:pPr>
        <w:spacing w:line="540" w:lineRule="exact"/>
        <w:jc w:val="right"/>
        <w:rPr>
          <w:rFonts w:ascii="Times New Roman" w:eastAsia="仿宋_GB2312" w:hAnsi="Times New Roman" w:cs="Times New Roman"/>
          <w:sz w:val="30"/>
          <w:szCs w:val="30"/>
        </w:rPr>
      </w:pPr>
    </w:p>
    <w:p w:rsidR="006057B1" w:rsidRPr="00B55228" w:rsidRDefault="006057B1" w:rsidP="006057B1">
      <w:pPr>
        <w:spacing w:line="540" w:lineRule="exact"/>
        <w:jc w:val="right"/>
        <w:rPr>
          <w:rFonts w:ascii="Times New Roman" w:eastAsia="仿宋_GB2312" w:hAnsi="Times New Roman" w:cs="Times New Roman"/>
          <w:sz w:val="30"/>
          <w:szCs w:val="30"/>
        </w:rPr>
      </w:pPr>
    </w:p>
    <w:p w:rsidR="006057B1" w:rsidRPr="00B55228" w:rsidRDefault="006057B1" w:rsidP="006057B1">
      <w:pPr>
        <w:spacing w:line="540" w:lineRule="exact"/>
        <w:jc w:val="right"/>
        <w:rPr>
          <w:rFonts w:ascii="Times New Roman" w:eastAsia="仿宋_GB2312" w:hAnsi="Times New Roman" w:cs="Times New Roman"/>
          <w:sz w:val="30"/>
          <w:szCs w:val="30"/>
        </w:rPr>
      </w:pPr>
    </w:p>
    <w:p w:rsidR="006057B1" w:rsidRPr="00B55228" w:rsidRDefault="006057B1" w:rsidP="006057B1">
      <w:pPr>
        <w:spacing w:line="540" w:lineRule="exact"/>
        <w:jc w:val="right"/>
        <w:rPr>
          <w:rFonts w:ascii="Times New Roman" w:eastAsia="仿宋_GB2312" w:hAnsi="Times New Roman" w:cs="Times New Roman"/>
          <w:sz w:val="30"/>
          <w:szCs w:val="30"/>
        </w:rPr>
      </w:pPr>
    </w:p>
    <w:p w:rsidR="006057B1" w:rsidRPr="00B55228" w:rsidRDefault="006057B1" w:rsidP="006057B1">
      <w:pPr>
        <w:spacing w:line="540" w:lineRule="exact"/>
        <w:jc w:val="right"/>
        <w:rPr>
          <w:rFonts w:ascii="Times New Roman" w:eastAsia="仿宋_GB2312" w:hAnsi="Times New Roman" w:cs="Times New Roman"/>
          <w:sz w:val="30"/>
          <w:szCs w:val="30"/>
        </w:rPr>
      </w:pPr>
    </w:p>
    <w:p w:rsidR="006057B1" w:rsidRPr="00B55228" w:rsidRDefault="006057B1" w:rsidP="006057B1">
      <w:pPr>
        <w:spacing w:line="540" w:lineRule="exact"/>
        <w:ind w:right="450"/>
        <w:jc w:val="right"/>
        <w:rPr>
          <w:rFonts w:ascii="Times New Roman" w:eastAsia="仿宋_GB2312" w:hAnsi="Times New Roman" w:cs="Times New Roman"/>
          <w:sz w:val="30"/>
          <w:szCs w:val="30"/>
        </w:rPr>
      </w:pPr>
      <w:r w:rsidRPr="00B55228">
        <w:rPr>
          <w:rFonts w:ascii="Times New Roman" w:eastAsia="仿宋_GB2312" w:hAnsi="Times New Roman" w:cs="Times New Roman"/>
          <w:sz w:val="30"/>
          <w:szCs w:val="30"/>
        </w:rPr>
        <w:t>国家开放大学</w:t>
      </w:r>
    </w:p>
    <w:p w:rsidR="00A1058B" w:rsidRPr="00B55228" w:rsidRDefault="00A1058B" w:rsidP="00B55228">
      <w:pPr>
        <w:spacing w:line="540" w:lineRule="exact"/>
        <w:ind w:right="150"/>
        <w:jc w:val="right"/>
        <w:rPr>
          <w:rFonts w:ascii="Times New Roman" w:eastAsia="仿宋_GB2312" w:hAnsi="Times New Roman" w:cs="Times New Roman"/>
          <w:sz w:val="30"/>
          <w:szCs w:val="30"/>
        </w:rPr>
      </w:pPr>
      <w:r w:rsidRPr="00B55228">
        <w:rPr>
          <w:rFonts w:ascii="Times New Roman" w:eastAsia="仿宋_GB2312" w:hAnsi="Times New Roman" w:cs="Times New Roman"/>
          <w:sz w:val="30"/>
          <w:szCs w:val="30"/>
        </w:rPr>
        <w:t>2017</w:t>
      </w:r>
      <w:r w:rsidRPr="00B55228">
        <w:rPr>
          <w:rFonts w:ascii="Times New Roman" w:eastAsia="仿宋_GB2312" w:hAnsi="Times New Roman" w:cs="Times New Roman"/>
          <w:sz w:val="30"/>
          <w:szCs w:val="30"/>
        </w:rPr>
        <w:t>年</w:t>
      </w:r>
      <w:r w:rsidR="006057B1" w:rsidRPr="00B55228">
        <w:rPr>
          <w:rFonts w:ascii="Times New Roman" w:eastAsia="仿宋_GB2312" w:hAnsi="Times New Roman" w:cs="Times New Roman"/>
          <w:sz w:val="30"/>
          <w:szCs w:val="30"/>
        </w:rPr>
        <w:t>4</w:t>
      </w:r>
      <w:r w:rsidRPr="00B55228">
        <w:rPr>
          <w:rFonts w:ascii="Times New Roman" w:eastAsia="仿宋_GB2312" w:hAnsi="Times New Roman" w:cs="Times New Roman"/>
          <w:sz w:val="30"/>
          <w:szCs w:val="30"/>
        </w:rPr>
        <w:t>月</w:t>
      </w:r>
      <w:r w:rsidR="006057B1" w:rsidRPr="00B55228">
        <w:rPr>
          <w:rFonts w:ascii="Times New Roman" w:eastAsia="仿宋_GB2312" w:hAnsi="Times New Roman" w:cs="Times New Roman"/>
          <w:sz w:val="30"/>
          <w:szCs w:val="30"/>
        </w:rPr>
        <w:t>10</w:t>
      </w:r>
      <w:r w:rsidRPr="00B55228">
        <w:rPr>
          <w:rFonts w:ascii="Times New Roman" w:eastAsia="仿宋_GB2312" w:hAnsi="Times New Roman" w:cs="Times New Roman"/>
          <w:sz w:val="30"/>
          <w:szCs w:val="30"/>
        </w:rPr>
        <w:t>日</w:t>
      </w:r>
    </w:p>
    <w:p w:rsidR="00CE5961" w:rsidRPr="00B55228" w:rsidRDefault="00CE5961" w:rsidP="006057B1">
      <w:pPr>
        <w:spacing w:line="540" w:lineRule="exact"/>
        <w:jc w:val="right"/>
        <w:rPr>
          <w:rFonts w:ascii="Times New Roman" w:eastAsia="仿宋_GB2312" w:hAnsi="Times New Roman" w:cs="Times New Roman"/>
          <w:sz w:val="30"/>
          <w:szCs w:val="30"/>
        </w:rPr>
      </w:pPr>
    </w:p>
    <w:p w:rsidR="00DA56E8" w:rsidRPr="00B55228" w:rsidRDefault="00DA56E8" w:rsidP="006057B1">
      <w:pPr>
        <w:spacing w:line="540" w:lineRule="exact"/>
        <w:jc w:val="right"/>
        <w:rPr>
          <w:rFonts w:ascii="Times New Roman" w:eastAsia="仿宋_GB2312" w:hAnsi="Times New Roman" w:cs="Times New Roman"/>
          <w:sz w:val="30"/>
          <w:szCs w:val="30"/>
        </w:rPr>
      </w:pPr>
    </w:p>
    <w:p w:rsidR="00AA7FED" w:rsidRPr="00B55228" w:rsidRDefault="00AA7FED" w:rsidP="006057B1">
      <w:pPr>
        <w:pStyle w:val="2"/>
        <w:spacing w:before="0" w:after="0" w:line="540" w:lineRule="exact"/>
        <w:rPr>
          <w:rFonts w:ascii="Times New Roman" w:eastAsia="仿宋" w:hAnsi="Times New Roman" w:cs="Times New Roman"/>
          <w:b w:val="0"/>
          <w:bCs w:val="0"/>
        </w:rPr>
      </w:pPr>
    </w:p>
    <w:p w:rsidR="006057B1" w:rsidRPr="00B55228" w:rsidRDefault="006057B1" w:rsidP="006057B1">
      <w:pPr>
        <w:spacing w:line="540" w:lineRule="exact"/>
        <w:rPr>
          <w:rFonts w:ascii="Times New Roman" w:hAnsi="Times New Roman" w:cs="Times New Roman"/>
        </w:rPr>
      </w:pPr>
    </w:p>
    <w:p w:rsidR="006057B1" w:rsidRPr="00B55228" w:rsidRDefault="006057B1" w:rsidP="006057B1">
      <w:pPr>
        <w:spacing w:line="540" w:lineRule="exact"/>
        <w:rPr>
          <w:rFonts w:ascii="Times New Roman" w:hAnsi="Times New Roman" w:cs="Times New Roman"/>
        </w:rPr>
      </w:pPr>
    </w:p>
    <w:p w:rsidR="006057B1" w:rsidRPr="00B55228" w:rsidRDefault="006057B1" w:rsidP="006057B1">
      <w:pPr>
        <w:spacing w:line="540" w:lineRule="exact"/>
        <w:rPr>
          <w:rFonts w:ascii="Times New Roman" w:hAnsi="Times New Roman" w:cs="Times New Roman"/>
        </w:rPr>
      </w:pPr>
    </w:p>
    <w:p w:rsidR="006057B1" w:rsidRPr="00B55228" w:rsidRDefault="006057B1" w:rsidP="006057B1">
      <w:pPr>
        <w:spacing w:line="540" w:lineRule="exact"/>
        <w:rPr>
          <w:rFonts w:ascii="Times New Roman" w:hAnsi="Times New Roman" w:cs="Times New Roman"/>
        </w:rPr>
      </w:pPr>
    </w:p>
    <w:p w:rsidR="006057B1" w:rsidRPr="00B55228" w:rsidRDefault="006057B1" w:rsidP="006057B1">
      <w:pPr>
        <w:spacing w:line="540" w:lineRule="exact"/>
        <w:ind w:right="480"/>
        <w:rPr>
          <w:rFonts w:ascii="Times New Roman" w:eastAsia="仿宋_GB2312" w:hAnsi="Times New Roman" w:cs="Times New Roman"/>
          <w:sz w:val="30"/>
          <w:szCs w:val="30"/>
        </w:rPr>
      </w:pPr>
    </w:p>
    <w:tbl>
      <w:tblPr>
        <w:tblW w:w="871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5"/>
      </w:tblGrid>
      <w:tr w:rsidR="006057B1" w:rsidRPr="00B55228" w:rsidTr="004E2E98">
        <w:trPr>
          <w:jc w:val="center"/>
        </w:trPr>
        <w:tc>
          <w:tcPr>
            <w:tcW w:w="8715" w:type="dxa"/>
            <w:tcBorders>
              <w:top w:val="single" w:sz="12" w:space="0" w:color="auto"/>
              <w:left w:val="nil"/>
              <w:bottom w:val="single" w:sz="12" w:space="0" w:color="auto"/>
              <w:right w:val="nil"/>
            </w:tcBorders>
          </w:tcPr>
          <w:p w:rsidR="006057B1" w:rsidRPr="00B55228" w:rsidRDefault="006057B1" w:rsidP="006057B1">
            <w:pPr>
              <w:spacing w:line="540" w:lineRule="exact"/>
              <w:rPr>
                <w:rFonts w:ascii="Times New Roman" w:eastAsia="仿宋_GB2312" w:hAnsi="Times New Roman" w:cs="Times New Roman"/>
                <w:sz w:val="30"/>
                <w:szCs w:val="30"/>
              </w:rPr>
            </w:pPr>
            <w:r w:rsidRPr="00B55228">
              <w:rPr>
                <w:rFonts w:ascii="Times New Roman" w:eastAsia="仿宋_GB2312" w:cs="Times New Roman"/>
                <w:sz w:val="30"/>
                <w:szCs w:val="30"/>
              </w:rPr>
              <w:t>国家开放大学校长办公室</w:t>
            </w:r>
            <w:r w:rsidRPr="00B55228">
              <w:rPr>
                <w:rFonts w:ascii="Times New Roman" w:eastAsia="仿宋_GB2312" w:hAnsi="Times New Roman" w:cs="Times New Roman"/>
                <w:sz w:val="30"/>
                <w:szCs w:val="30"/>
              </w:rPr>
              <w:t xml:space="preserve">   </w:t>
            </w:r>
            <w:r w:rsidRPr="00B55228">
              <w:rPr>
                <w:rFonts w:ascii="Times New Roman" w:eastAsia="仿宋_GB2312" w:cs="Times New Roman"/>
                <w:sz w:val="30"/>
                <w:szCs w:val="30"/>
              </w:rPr>
              <w:t>依申请公开</w:t>
            </w:r>
            <w:r w:rsidRPr="00B55228">
              <w:rPr>
                <w:rFonts w:ascii="Times New Roman" w:eastAsia="仿宋_GB2312" w:hAnsi="Times New Roman" w:cs="Times New Roman"/>
                <w:sz w:val="30"/>
                <w:szCs w:val="30"/>
              </w:rPr>
              <w:t xml:space="preserve">   2017</w:t>
            </w:r>
            <w:r w:rsidRPr="00B55228">
              <w:rPr>
                <w:rFonts w:ascii="Times New Roman" w:eastAsia="仿宋_GB2312" w:cs="Times New Roman"/>
                <w:sz w:val="30"/>
                <w:szCs w:val="30"/>
              </w:rPr>
              <w:t>年</w:t>
            </w:r>
            <w:r w:rsidRPr="00B55228">
              <w:rPr>
                <w:rFonts w:ascii="Times New Roman" w:eastAsia="仿宋_GB2312" w:hAnsi="Times New Roman" w:cs="Times New Roman"/>
                <w:sz w:val="30"/>
                <w:szCs w:val="30"/>
              </w:rPr>
              <w:t>4</w:t>
            </w:r>
            <w:r w:rsidRPr="00B55228">
              <w:rPr>
                <w:rFonts w:ascii="Times New Roman" w:eastAsia="仿宋_GB2312" w:cs="Times New Roman"/>
                <w:sz w:val="30"/>
                <w:szCs w:val="30"/>
              </w:rPr>
              <w:t>月</w:t>
            </w:r>
            <w:r w:rsidRPr="00B55228">
              <w:rPr>
                <w:rFonts w:ascii="Times New Roman" w:eastAsia="仿宋_GB2312" w:hAnsi="Times New Roman" w:cs="Times New Roman"/>
                <w:sz w:val="30"/>
                <w:szCs w:val="30"/>
              </w:rPr>
              <w:t>10</w:t>
            </w:r>
            <w:r w:rsidRPr="00B55228">
              <w:rPr>
                <w:rFonts w:ascii="Times New Roman" w:eastAsia="仿宋_GB2312" w:cs="Times New Roman"/>
                <w:sz w:val="30"/>
                <w:szCs w:val="30"/>
              </w:rPr>
              <w:t>日印发</w:t>
            </w:r>
          </w:p>
        </w:tc>
      </w:tr>
    </w:tbl>
    <w:p w:rsidR="00C16C0B" w:rsidRPr="00B55228" w:rsidRDefault="00C16C0B" w:rsidP="006057B1">
      <w:pPr>
        <w:snapToGrid w:val="0"/>
        <w:spacing w:line="540" w:lineRule="exact"/>
        <w:ind w:rightChars="-40" w:right="-84"/>
        <w:outlineLvl w:val="0"/>
        <w:rPr>
          <w:rFonts w:ascii="Times New Roman" w:eastAsia="仿宋_GB2312" w:hAnsi="Times New Roman" w:cs="Times New Roman"/>
          <w:sz w:val="30"/>
          <w:szCs w:val="30"/>
        </w:rPr>
      </w:pPr>
      <w:bookmarkStart w:id="1" w:name="_Toc429327049"/>
      <w:bookmarkStart w:id="2" w:name="_Toc429327050"/>
      <w:bookmarkStart w:id="3" w:name="_Toc429327051"/>
      <w:bookmarkStart w:id="4" w:name="_Toc429327052"/>
      <w:bookmarkStart w:id="5" w:name="_Toc429327053"/>
      <w:bookmarkStart w:id="6" w:name="_Toc429327063"/>
      <w:bookmarkStart w:id="7" w:name="_Toc429327064"/>
      <w:bookmarkStart w:id="8" w:name="_Toc429327065"/>
      <w:bookmarkStart w:id="9" w:name="_Toc429327066"/>
      <w:bookmarkStart w:id="10" w:name="_Toc429327067"/>
      <w:bookmarkEnd w:id="1"/>
      <w:bookmarkEnd w:id="2"/>
      <w:bookmarkEnd w:id="3"/>
      <w:bookmarkEnd w:id="4"/>
      <w:bookmarkEnd w:id="5"/>
      <w:bookmarkEnd w:id="6"/>
      <w:bookmarkEnd w:id="7"/>
      <w:bookmarkEnd w:id="8"/>
      <w:bookmarkEnd w:id="9"/>
      <w:r w:rsidRPr="00B55228">
        <w:rPr>
          <w:rFonts w:ascii="Times New Roman" w:eastAsia="仿宋_GB2312" w:hAnsi="Times New Roman" w:cs="Times New Roman"/>
          <w:sz w:val="30"/>
          <w:szCs w:val="30"/>
        </w:rPr>
        <w:lastRenderedPageBreak/>
        <w:t>附件</w:t>
      </w:r>
      <w:r w:rsidRPr="00B55228">
        <w:rPr>
          <w:rFonts w:ascii="Times New Roman" w:eastAsia="仿宋_GB2312" w:hAnsi="Times New Roman" w:cs="Times New Roman"/>
          <w:sz w:val="30"/>
          <w:szCs w:val="30"/>
        </w:rPr>
        <w:t>1</w:t>
      </w:r>
      <w:r w:rsidRPr="00B55228">
        <w:rPr>
          <w:rFonts w:ascii="Times New Roman" w:eastAsia="仿宋_GB2312" w:hAnsi="Times New Roman" w:cs="Times New Roman"/>
          <w:sz w:val="30"/>
          <w:szCs w:val="30"/>
        </w:rPr>
        <w:t>：</w:t>
      </w:r>
    </w:p>
    <w:p w:rsidR="00C16C0B" w:rsidRPr="00B55228" w:rsidRDefault="00C16C0B" w:rsidP="006057B1">
      <w:pPr>
        <w:snapToGrid w:val="0"/>
        <w:spacing w:line="540" w:lineRule="exact"/>
        <w:ind w:rightChars="-40" w:right="-84"/>
        <w:jc w:val="center"/>
        <w:outlineLvl w:val="0"/>
        <w:rPr>
          <w:rFonts w:ascii="Times New Roman" w:eastAsia="华文中宋" w:hAnsi="Times New Roman" w:cs="Times New Roman"/>
          <w:b/>
          <w:sz w:val="36"/>
          <w:szCs w:val="36"/>
        </w:rPr>
      </w:pPr>
      <w:r w:rsidRPr="00B55228">
        <w:rPr>
          <w:rFonts w:ascii="Times New Roman" w:eastAsia="华文中宋" w:hAnsi="Times New Roman" w:cs="Times New Roman"/>
          <w:b/>
          <w:sz w:val="36"/>
          <w:szCs w:val="36"/>
        </w:rPr>
        <w:t>国家开放大学网络安全管理规定</w:t>
      </w:r>
    </w:p>
    <w:p w:rsidR="00C16C0B" w:rsidRPr="00B55228" w:rsidRDefault="00C16C0B" w:rsidP="006057B1">
      <w:pPr>
        <w:snapToGrid w:val="0"/>
        <w:spacing w:line="540" w:lineRule="exact"/>
        <w:ind w:rightChars="-40" w:right="-84"/>
        <w:jc w:val="center"/>
        <w:outlineLvl w:val="0"/>
        <w:rPr>
          <w:rFonts w:ascii="Times New Roman" w:eastAsia="华文中宋" w:hAnsi="Times New Roman" w:cs="Times New Roman"/>
          <w:b/>
          <w:sz w:val="36"/>
          <w:szCs w:val="36"/>
        </w:rPr>
      </w:pPr>
      <w:r w:rsidRPr="00B55228">
        <w:rPr>
          <w:rFonts w:ascii="Times New Roman" w:eastAsia="华文中宋" w:hAnsi="Times New Roman" w:cs="Times New Roman"/>
          <w:b/>
          <w:sz w:val="36"/>
          <w:szCs w:val="36"/>
        </w:rPr>
        <w:t>(</w:t>
      </w:r>
      <w:r w:rsidRPr="00B55228">
        <w:rPr>
          <w:rFonts w:ascii="Times New Roman" w:eastAsia="华文中宋" w:hAnsi="Times New Roman" w:cs="Times New Roman"/>
          <w:b/>
          <w:sz w:val="36"/>
          <w:szCs w:val="36"/>
        </w:rPr>
        <w:t>试行</w:t>
      </w:r>
      <w:r w:rsidRPr="00B55228">
        <w:rPr>
          <w:rFonts w:ascii="Times New Roman" w:eastAsia="华文中宋" w:hAnsi="Times New Roman" w:cs="Times New Roman"/>
          <w:b/>
          <w:sz w:val="36"/>
          <w:szCs w:val="36"/>
        </w:rPr>
        <w:t>)</w:t>
      </w:r>
    </w:p>
    <w:p w:rsidR="006057B1" w:rsidRPr="00B55228" w:rsidRDefault="006057B1" w:rsidP="006057B1">
      <w:pPr>
        <w:snapToGrid w:val="0"/>
        <w:spacing w:line="540" w:lineRule="exact"/>
        <w:ind w:rightChars="-40" w:right="-84"/>
        <w:jc w:val="center"/>
        <w:outlineLvl w:val="0"/>
        <w:rPr>
          <w:rFonts w:ascii="Times New Roman" w:eastAsia="华文中宋" w:hAnsi="Times New Roman" w:cs="Times New Roman"/>
          <w:b/>
          <w:sz w:val="36"/>
          <w:szCs w:val="36"/>
        </w:rPr>
      </w:pPr>
    </w:p>
    <w:p w:rsidR="006057B1" w:rsidRPr="00B55228" w:rsidRDefault="00C16C0B" w:rsidP="006057B1">
      <w:pPr>
        <w:pStyle w:val="1"/>
        <w:numPr>
          <w:ilvl w:val="0"/>
          <w:numId w:val="6"/>
        </w:numPr>
        <w:spacing w:before="0" w:after="0" w:line="540" w:lineRule="exact"/>
        <w:jc w:val="center"/>
        <w:rPr>
          <w:rFonts w:ascii="Times New Roman" w:eastAsia="仿宋_GB2312" w:hAnsi="Times New Roman" w:cs="Times New Roman"/>
          <w:bCs w:val="0"/>
          <w:kern w:val="2"/>
          <w:sz w:val="30"/>
          <w:szCs w:val="30"/>
        </w:rPr>
      </w:pPr>
      <w:r w:rsidRPr="00B55228">
        <w:rPr>
          <w:rFonts w:ascii="Times New Roman" w:eastAsia="仿宋_GB2312" w:hAnsi="Times New Roman" w:cs="Times New Roman"/>
          <w:bCs w:val="0"/>
          <w:kern w:val="2"/>
          <w:sz w:val="30"/>
          <w:szCs w:val="30"/>
        </w:rPr>
        <w:t>总　则</w:t>
      </w:r>
      <w:bookmarkEnd w:id="10"/>
    </w:p>
    <w:p w:rsidR="00C16C0B" w:rsidRPr="00B55228" w:rsidRDefault="00C16C0B" w:rsidP="006057B1">
      <w:pPr>
        <w:pStyle w:val="a7"/>
        <w:numPr>
          <w:ilvl w:val="1"/>
          <w:numId w:val="2"/>
        </w:numPr>
        <w:spacing w:line="540" w:lineRule="exact"/>
        <w:ind w:left="0" w:firstLineChars="200" w:firstLine="600"/>
        <w:rPr>
          <w:rFonts w:ascii="Times New Roman" w:eastAsia="仿宋_GB2312" w:hAnsi="Times New Roman" w:cs="Times New Roman"/>
          <w:kern w:val="2"/>
          <w:sz w:val="30"/>
          <w:szCs w:val="30"/>
          <w:lang w:eastAsia="zh-CN" w:bidi="ar-SA"/>
        </w:rPr>
      </w:pPr>
      <w:r w:rsidRPr="00B55228">
        <w:rPr>
          <w:rFonts w:ascii="Times New Roman" w:eastAsia="仿宋_GB2312" w:hAnsi="Times New Roman" w:cs="Times New Roman"/>
          <w:kern w:val="2"/>
          <w:sz w:val="30"/>
          <w:szCs w:val="30"/>
          <w:lang w:eastAsia="zh-CN" w:bidi="ar-SA"/>
        </w:rPr>
        <w:t xml:space="preserve">　为落实国家和教育部对网络安全提出的一系列要求，建立网络安全长效机制，确保学校信息系统安全，根据《中华人民共和国网络安全法》、《中华人民共和国计算机信息系统安全保护条例》（国务院</w:t>
      </w:r>
      <w:r w:rsidRPr="00B55228">
        <w:rPr>
          <w:rFonts w:ascii="Times New Roman" w:eastAsia="仿宋_GB2312" w:hAnsi="Times New Roman" w:cs="Times New Roman"/>
          <w:kern w:val="2"/>
          <w:sz w:val="30"/>
          <w:szCs w:val="30"/>
          <w:lang w:eastAsia="zh-CN" w:bidi="ar-SA"/>
        </w:rPr>
        <w:t>147</w:t>
      </w:r>
      <w:r w:rsidRPr="00B55228">
        <w:rPr>
          <w:rFonts w:ascii="Times New Roman" w:eastAsia="仿宋_GB2312" w:hAnsi="Times New Roman" w:cs="Times New Roman"/>
          <w:kern w:val="2"/>
          <w:sz w:val="30"/>
          <w:szCs w:val="30"/>
          <w:lang w:eastAsia="zh-CN" w:bidi="ar-SA"/>
        </w:rPr>
        <w:t>号令）、《信息安全等级保护管理办法》（公通字</w:t>
      </w:r>
      <w:r w:rsidR="006057B1" w:rsidRPr="00B55228">
        <w:rPr>
          <w:rFonts w:ascii="Times New Roman" w:eastAsia="仿宋_GB2312" w:hAnsi="Times New Roman" w:cs="Times New Roman"/>
          <w:sz w:val="30"/>
          <w:szCs w:val="30"/>
          <w:lang w:eastAsia="zh-CN"/>
        </w:rPr>
        <w:t>〔</w:t>
      </w:r>
      <w:r w:rsidR="006057B1" w:rsidRPr="00B55228">
        <w:rPr>
          <w:rFonts w:ascii="Times New Roman" w:eastAsia="仿宋_GB2312" w:hAnsi="Times New Roman" w:cs="Times New Roman"/>
          <w:sz w:val="30"/>
          <w:szCs w:val="30"/>
          <w:lang w:eastAsia="zh-CN"/>
        </w:rPr>
        <w:t>2007</w:t>
      </w:r>
      <w:r w:rsidR="006057B1" w:rsidRPr="00B55228">
        <w:rPr>
          <w:rFonts w:ascii="Times New Roman" w:eastAsia="仿宋_GB2312" w:hAnsi="Times New Roman" w:cs="Times New Roman"/>
          <w:sz w:val="30"/>
          <w:szCs w:val="30"/>
          <w:lang w:eastAsia="zh-CN"/>
        </w:rPr>
        <w:t>〕</w:t>
      </w:r>
      <w:r w:rsidRPr="00B55228">
        <w:rPr>
          <w:rFonts w:ascii="Times New Roman" w:eastAsia="仿宋_GB2312" w:hAnsi="Times New Roman" w:cs="Times New Roman"/>
          <w:kern w:val="2"/>
          <w:sz w:val="30"/>
          <w:szCs w:val="30"/>
          <w:lang w:eastAsia="zh-CN" w:bidi="ar-SA"/>
        </w:rPr>
        <w:t>43</w:t>
      </w:r>
      <w:r w:rsidRPr="00B55228">
        <w:rPr>
          <w:rFonts w:ascii="Times New Roman" w:eastAsia="仿宋_GB2312" w:hAnsi="Times New Roman" w:cs="Times New Roman"/>
          <w:kern w:val="2"/>
          <w:sz w:val="30"/>
          <w:szCs w:val="30"/>
          <w:lang w:eastAsia="zh-CN" w:bidi="ar-SA"/>
        </w:rPr>
        <w:t>号）等法律法规，制定本规定。</w:t>
      </w:r>
    </w:p>
    <w:p w:rsidR="00C16C0B" w:rsidRPr="00B55228" w:rsidRDefault="00C16C0B" w:rsidP="006057B1">
      <w:pPr>
        <w:pStyle w:val="a7"/>
        <w:numPr>
          <w:ilvl w:val="1"/>
          <w:numId w:val="2"/>
        </w:numPr>
        <w:spacing w:line="540" w:lineRule="exact"/>
        <w:ind w:left="0" w:firstLineChars="200" w:firstLine="600"/>
        <w:rPr>
          <w:rFonts w:ascii="Times New Roman" w:eastAsia="仿宋_GB2312" w:hAnsi="Times New Roman" w:cs="Times New Roman"/>
          <w:kern w:val="2"/>
          <w:sz w:val="30"/>
          <w:szCs w:val="30"/>
          <w:lang w:eastAsia="zh-CN" w:bidi="ar-SA"/>
        </w:rPr>
      </w:pPr>
      <w:r w:rsidRPr="00B55228">
        <w:rPr>
          <w:rFonts w:ascii="Times New Roman" w:eastAsia="仿宋_GB2312" w:hAnsi="Times New Roman" w:cs="Times New Roman"/>
          <w:kern w:val="2"/>
          <w:sz w:val="30"/>
          <w:szCs w:val="30"/>
          <w:lang w:eastAsia="zh-CN" w:bidi="ar-SA"/>
        </w:rPr>
        <w:t xml:space="preserve">　本规定涵盖的网站和信息系统是以国家开放大学为主办单位的网站和信息系统。</w:t>
      </w:r>
    </w:p>
    <w:p w:rsidR="00C16C0B" w:rsidRPr="00B55228" w:rsidRDefault="00C16C0B" w:rsidP="006057B1">
      <w:pPr>
        <w:pStyle w:val="a7"/>
        <w:numPr>
          <w:ilvl w:val="1"/>
          <w:numId w:val="2"/>
        </w:numPr>
        <w:spacing w:line="540" w:lineRule="exact"/>
        <w:ind w:left="0" w:firstLineChars="200" w:firstLine="600"/>
        <w:rPr>
          <w:rFonts w:ascii="Times New Roman" w:eastAsia="仿宋_GB2312" w:hAnsi="Times New Roman" w:cs="Times New Roman"/>
          <w:kern w:val="2"/>
          <w:sz w:val="30"/>
          <w:szCs w:val="30"/>
          <w:lang w:eastAsia="zh-CN" w:bidi="ar-SA"/>
        </w:rPr>
      </w:pPr>
      <w:r w:rsidRPr="00B55228">
        <w:rPr>
          <w:rFonts w:ascii="Times New Roman" w:eastAsia="仿宋_GB2312" w:hAnsi="Times New Roman" w:cs="Times New Roman"/>
          <w:kern w:val="2"/>
          <w:sz w:val="30"/>
          <w:szCs w:val="30"/>
          <w:lang w:eastAsia="zh-CN" w:bidi="ar-SA"/>
        </w:rPr>
        <w:t xml:space="preserve">　网络安全工作遵照</w:t>
      </w:r>
      <w:r w:rsidR="007D4490">
        <w:rPr>
          <w:rFonts w:ascii="Times New Roman" w:eastAsia="仿宋_GB2312" w:hAnsi="Times New Roman" w:cs="Times New Roman" w:hint="eastAsia"/>
          <w:kern w:val="2"/>
          <w:sz w:val="30"/>
          <w:szCs w:val="30"/>
          <w:lang w:eastAsia="zh-CN" w:bidi="ar-SA"/>
        </w:rPr>
        <w:t>“</w:t>
      </w:r>
      <w:r w:rsidRPr="00B55228">
        <w:rPr>
          <w:rFonts w:ascii="Times New Roman" w:eastAsia="仿宋_GB2312" w:hAnsi="Times New Roman" w:cs="Times New Roman"/>
          <w:kern w:val="2"/>
          <w:sz w:val="30"/>
          <w:szCs w:val="30"/>
          <w:lang w:eastAsia="zh-CN" w:bidi="ar-SA"/>
        </w:rPr>
        <w:t>谁主管，谁负责；谁运维，谁负责</w:t>
      </w:r>
      <w:r w:rsidR="007D4490">
        <w:rPr>
          <w:rFonts w:ascii="Times New Roman" w:eastAsia="仿宋_GB2312" w:hAnsi="Times New Roman" w:cs="Times New Roman" w:hint="eastAsia"/>
          <w:kern w:val="2"/>
          <w:sz w:val="30"/>
          <w:szCs w:val="30"/>
          <w:lang w:eastAsia="zh-CN" w:bidi="ar-SA"/>
        </w:rPr>
        <w:t>”</w:t>
      </w:r>
      <w:r w:rsidRPr="00B55228">
        <w:rPr>
          <w:rFonts w:ascii="Times New Roman" w:eastAsia="仿宋_GB2312" w:hAnsi="Times New Roman" w:cs="Times New Roman"/>
          <w:kern w:val="2"/>
          <w:sz w:val="30"/>
          <w:szCs w:val="30"/>
          <w:lang w:eastAsia="zh-CN" w:bidi="ar-SA"/>
        </w:rPr>
        <w:t>的原则，各司其责，建立事前防御、事中监测、事后审计的信息安全保障机制。</w:t>
      </w:r>
    </w:p>
    <w:p w:rsidR="00C16C0B" w:rsidRPr="00B55228" w:rsidRDefault="00C16C0B" w:rsidP="006057B1">
      <w:pPr>
        <w:pStyle w:val="1"/>
        <w:spacing w:before="0" w:after="0" w:line="540" w:lineRule="exact"/>
        <w:ind w:left="600"/>
        <w:jc w:val="center"/>
        <w:rPr>
          <w:rFonts w:ascii="Times New Roman" w:eastAsia="仿宋_GB2312" w:hAnsi="Times New Roman" w:cs="Times New Roman"/>
          <w:bCs w:val="0"/>
          <w:kern w:val="2"/>
          <w:sz w:val="30"/>
          <w:szCs w:val="30"/>
        </w:rPr>
      </w:pPr>
      <w:bookmarkStart w:id="11" w:name="_Toc429327068"/>
      <w:bookmarkStart w:id="12" w:name="_Toc429327069"/>
      <w:bookmarkStart w:id="13" w:name="_Toc429327070"/>
      <w:bookmarkStart w:id="14" w:name="_Toc429327072"/>
      <w:bookmarkEnd w:id="11"/>
      <w:bookmarkEnd w:id="12"/>
      <w:bookmarkEnd w:id="13"/>
      <w:r w:rsidRPr="00B55228">
        <w:rPr>
          <w:rFonts w:ascii="Times New Roman" w:eastAsia="仿宋_GB2312" w:hAnsi="Times New Roman" w:cs="Times New Roman"/>
          <w:bCs w:val="0"/>
          <w:kern w:val="2"/>
          <w:sz w:val="30"/>
          <w:szCs w:val="30"/>
        </w:rPr>
        <w:t>第二章　网络安全管理组织机构及其职责</w:t>
      </w:r>
      <w:bookmarkEnd w:id="14"/>
    </w:p>
    <w:p w:rsidR="00C16C0B" w:rsidRPr="00B55228" w:rsidRDefault="00C16C0B" w:rsidP="006057B1">
      <w:pPr>
        <w:pStyle w:val="a7"/>
        <w:numPr>
          <w:ilvl w:val="1"/>
          <w:numId w:val="2"/>
        </w:numPr>
        <w:spacing w:line="540" w:lineRule="exact"/>
        <w:ind w:left="0" w:firstLineChars="200" w:firstLine="600"/>
        <w:rPr>
          <w:rFonts w:ascii="Times New Roman" w:eastAsia="仿宋_GB2312" w:hAnsi="Times New Roman" w:cs="Times New Roman"/>
          <w:kern w:val="2"/>
          <w:sz w:val="30"/>
          <w:szCs w:val="30"/>
          <w:lang w:eastAsia="zh-CN" w:bidi="ar-SA"/>
        </w:rPr>
      </w:pPr>
      <w:r w:rsidRPr="00B55228">
        <w:rPr>
          <w:rFonts w:ascii="Times New Roman" w:eastAsia="仿宋_GB2312" w:hAnsi="Times New Roman" w:cs="Times New Roman"/>
          <w:kern w:val="2"/>
          <w:sz w:val="30"/>
          <w:szCs w:val="30"/>
          <w:lang w:eastAsia="zh-CN" w:bidi="ar-SA"/>
        </w:rPr>
        <w:t xml:space="preserve">　学校设立网络安全领导小组，负责统筹、部署、监督和协调国家开放大学的网络安全总体工作，组长由校长担任。网络安全领导小组的具体职责包括：</w:t>
      </w:r>
    </w:p>
    <w:p w:rsidR="00C16C0B" w:rsidRPr="00B55228" w:rsidRDefault="00C16C0B" w:rsidP="006057B1">
      <w:pPr>
        <w:pStyle w:val="a"/>
        <w:widowControl w:val="0"/>
        <w:numPr>
          <w:ilvl w:val="0"/>
          <w:numId w:val="3"/>
        </w:numPr>
        <w:tabs>
          <w:tab w:val="left" w:pos="993"/>
        </w:tabs>
        <w:adjustRightInd w:val="0"/>
        <w:snapToGrid w:val="0"/>
        <w:spacing w:line="540" w:lineRule="exact"/>
        <w:ind w:left="0" w:rightChars="0" w:right="0" w:firstLineChars="177" w:firstLine="531"/>
        <w:jc w:val="both"/>
        <w:outlineLvl w:val="9"/>
        <w:rPr>
          <w:sz w:val="30"/>
          <w:szCs w:val="30"/>
        </w:rPr>
      </w:pPr>
      <w:r w:rsidRPr="00B55228">
        <w:rPr>
          <w:sz w:val="30"/>
          <w:szCs w:val="30"/>
        </w:rPr>
        <w:t>确定网络安全工作的总体方向和目标，制定和发布信息系统</w:t>
      </w:r>
      <w:proofErr w:type="gramStart"/>
      <w:r w:rsidRPr="00B55228">
        <w:rPr>
          <w:sz w:val="30"/>
          <w:szCs w:val="30"/>
        </w:rPr>
        <w:t>安全发展</w:t>
      </w:r>
      <w:proofErr w:type="gramEnd"/>
      <w:r w:rsidRPr="00B55228">
        <w:rPr>
          <w:sz w:val="30"/>
          <w:szCs w:val="30"/>
        </w:rPr>
        <w:t>规划；</w:t>
      </w:r>
    </w:p>
    <w:p w:rsidR="00C16C0B" w:rsidRPr="00B55228" w:rsidRDefault="00C16C0B" w:rsidP="006057B1">
      <w:pPr>
        <w:pStyle w:val="a"/>
        <w:widowControl w:val="0"/>
        <w:numPr>
          <w:ilvl w:val="0"/>
          <w:numId w:val="3"/>
        </w:numPr>
        <w:tabs>
          <w:tab w:val="left" w:pos="993"/>
        </w:tabs>
        <w:adjustRightInd w:val="0"/>
        <w:snapToGrid w:val="0"/>
        <w:spacing w:line="540" w:lineRule="exact"/>
        <w:ind w:left="0" w:rightChars="0" w:right="0" w:firstLineChars="177" w:firstLine="531"/>
        <w:jc w:val="both"/>
        <w:outlineLvl w:val="9"/>
        <w:rPr>
          <w:sz w:val="30"/>
          <w:szCs w:val="30"/>
        </w:rPr>
      </w:pPr>
      <w:r w:rsidRPr="00B55228">
        <w:rPr>
          <w:sz w:val="30"/>
          <w:szCs w:val="30"/>
        </w:rPr>
        <w:t>监督网络安全建设、管理和运行工作；</w:t>
      </w:r>
    </w:p>
    <w:p w:rsidR="00C16C0B" w:rsidRPr="00B55228" w:rsidRDefault="00C16C0B" w:rsidP="006057B1">
      <w:pPr>
        <w:pStyle w:val="a"/>
        <w:widowControl w:val="0"/>
        <w:numPr>
          <w:ilvl w:val="0"/>
          <w:numId w:val="3"/>
        </w:numPr>
        <w:tabs>
          <w:tab w:val="left" w:pos="993"/>
        </w:tabs>
        <w:adjustRightInd w:val="0"/>
        <w:snapToGrid w:val="0"/>
        <w:spacing w:line="540" w:lineRule="exact"/>
        <w:ind w:left="0" w:rightChars="0" w:right="0" w:firstLineChars="177" w:firstLine="531"/>
        <w:jc w:val="both"/>
        <w:outlineLvl w:val="9"/>
        <w:rPr>
          <w:sz w:val="30"/>
          <w:szCs w:val="30"/>
        </w:rPr>
      </w:pPr>
      <w:r w:rsidRPr="00B55228">
        <w:rPr>
          <w:sz w:val="30"/>
          <w:szCs w:val="30"/>
        </w:rPr>
        <w:t>指挥、协调和审查重大信息安全事件的处理；</w:t>
      </w:r>
    </w:p>
    <w:p w:rsidR="00C16C0B" w:rsidRPr="00B55228" w:rsidRDefault="00C16C0B" w:rsidP="006057B1">
      <w:pPr>
        <w:pStyle w:val="a7"/>
        <w:numPr>
          <w:ilvl w:val="1"/>
          <w:numId w:val="2"/>
        </w:numPr>
        <w:spacing w:line="540" w:lineRule="exact"/>
        <w:ind w:left="0" w:firstLineChars="200" w:firstLine="600"/>
        <w:rPr>
          <w:rFonts w:ascii="Times New Roman" w:eastAsia="仿宋_GB2312" w:hAnsi="Times New Roman" w:cs="Times New Roman"/>
          <w:kern w:val="2"/>
          <w:sz w:val="30"/>
          <w:szCs w:val="30"/>
          <w:lang w:eastAsia="zh-CN" w:bidi="ar-SA"/>
        </w:rPr>
      </w:pPr>
      <w:r w:rsidRPr="00B55228">
        <w:rPr>
          <w:rFonts w:ascii="Times New Roman" w:eastAsia="仿宋_GB2312" w:hAnsi="Times New Roman" w:cs="Times New Roman"/>
          <w:kern w:val="2"/>
          <w:sz w:val="30"/>
          <w:szCs w:val="30"/>
          <w:lang w:eastAsia="zh-CN" w:bidi="ar-SA"/>
        </w:rPr>
        <w:lastRenderedPageBreak/>
        <w:t xml:space="preserve">　网络安全领导小组下设网络安全工作</w:t>
      </w:r>
      <w:r w:rsidR="000F5992">
        <w:rPr>
          <w:rFonts w:ascii="Times New Roman" w:eastAsia="仿宋_GB2312" w:hAnsi="Times New Roman" w:cs="Times New Roman" w:hint="eastAsia"/>
          <w:kern w:val="2"/>
          <w:sz w:val="30"/>
          <w:szCs w:val="30"/>
          <w:lang w:eastAsia="zh-CN" w:bidi="ar-SA"/>
        </w:rPr>
        <w:t>小</w:t>
      </w:r>
      <w:r w:rsidRPr="00B55228">
        <w:rPr>
          <w:rFonts w:ascii="Times New Roman" w:eastAsia="仿宋_GB2312" w:hAnsi="Times New Roman" w:cs="Times New Roman"/>
          <w:kern w:val="2"/>
          <w:sz w:val="30"/>
          <w:szCs w:val="30"/>
          <w:lang w:eastAsia="zh-CN" w:bidi="ar-SA"/>
        </w:rPr>
        <w:t>组，作为学校信息安全工作的日常管理执行机构，负责落实各项网络安全工作，组长由信息化部负责人担任。具体职责包括：</w:t>
      </w:r>
    </w:p>
    <w:p w:rsidR="00C16C0B" w:rsidRPr="00B55228" w:rsidRDefault="00C16C0B" w:rsidP="006057B1">
      <w:pPr>
        <w:pStyle w:val="a"/>
        <w:widowControl w:val="0"/>
        <w:numPr>
          <w:ilvl w:val="0"/>
          <w:numId w:val="4"/>
        </w:numPr>
        <w:tabs>
          <w:tab w:val="left" w:pos="993"/>
        </w:tabs>
        <w:adjustRightInd w:val="0"/>
        <w:snapToGrid w:val="0"/>
        <w:spacing w:line="540" w:lineRule="exact"/>
        <w:ind w:left="0" w:rightChars="0" w:right="0" w:firstLineChars="177" w:firstLine="531"/>
        <w:jc w:val="both"/>
        <w:outlineLvl w:val="9"/>
        <w:rPr>
          <w:sz w:val="30"/>
          <w:szCs w:val="30"/>
        </w:rPr>
      </w:pPr>
      <w:r w:rsidRPr="00B55228">
        <w:rPr>
          <w:sz w:val="30"/>
          <w:szCs w:val="30"/>
        </w:rPr>
        <w:t>贯彻执行上级机关和学校网络安全领导小组的决议和工作部署；</w:t>
      </w:r>
    </w:p>
    <w:p w:rsidR="00C16C0B" w:rsidRPr="00B55228" w:rsidRDefault="00C16C0B" w:rsidP="006057B1">
      <w:pPr>
        <w:pStyle w:val="a"/>
        <w:widowControl w:val="0"/>
        <w:numPr>
          <w:ilvl w:val="0"/>
          <w:numId w:val="4"/>
        </w:numPr>
        <w:tabs>
          <w:tab w:val="left" w:pos="993"/>
        </w:tabs>
        <w:adjustRightInd w:val="0"/>
        <w:snapToGrid w:val="0"/>
        <w:spacing w:line="540" w:lineRule="exact"/>
        <w:ind w:left="0" w:rightChars="0" w:right="0" w:firstLineChars="177" w:firstLine="531"/>
        <w:jc w:val="both"/>
        <w:outlineLvl w:val="9"/>
        <w:rPr>
          <w:sz w:val="30"/>
          <w:szCs w:val="30"/>
        </w:rPr>
      </w:pPr>
      <w:r w:rsidRPr="00B55228">
        <w:rPr>
          <w:sz w:val="30"/>
          <w:szCs w:val="30"/>
        </w:rPr>
        <w:t>制定和落实学校网络安全管理制度以及信息安全策略；处理信息系统建设、管理和运行中的安全问题；</w:t>
      </w:r>
    </w:p>
    <w:p w:rsidR="00C16C0B" w:rsidRPr="00B55228" w:rsidRDefault="00C16C0B" w:rsidP="006057B1">
      <w:pPr>
        <w:pStyle w:val="a"/>
        <w:widowControl w:val="0"/>
        <w:numPr>
          <w:ilvl w:val="0"/>
          <w:numId w:val="4"/>
        </w:numPr>
        <w:tabs>
          <w:tab w:val="left" w:pos="993"/>
        </w:tabs>
        <w:adjustRightInd w:val="0"/>
        <w:snapToGrid w:val="0"/>
        <w:spacing w:line="540" w:lineRule="exact"/>
        <w:ind w:left="0" w:rightChars="0" w:right="0" w:firstLineChars="177" w:firstLine="531"/>
        <w:jc w:val="both"/>
        <w:outlineLvl w:val="9"/>
        <w:rPr>
          <w:sz w:val="30"/>
          <w:szCs w:val="30"/>
        </w:rPr>
      </w:pPr>
      <w:r w:rsidRPr="00B55228">
        <w:rPr>
          <w:sz w:val="30"/>
          <w:szCs w:val="30"/>
        </w:rPr>
        <w:t>组织协调信息安全事件应急处置和相关恢复工作；</w:t>
      </w:r>
    </w:p>
    <w:p w:rsidR="00C16C0B" w:rsidRPr="00B55228" w:rsidRDefault="00C16C0B" w:rsidP="006057B1">
      <w:pPr>
        <w:pStyle w:val="a"/>
        <w:widowControl w:val="0"/>
        <w:numPr>
          <w:ilvl w:val="0"/>
          <w:numId w:val="4"/>
        </w:numPr>
        <w:tabs>
          <w:tab w:val="left" w:pos="993"/>
        </w:tabs>
        <w:adjustRightInd w:val="0"/>
        <w:snapToGrid w:val="0"/>
        <w:spacing w:line="540" w:lineRule="exact"/>
        <w:ind w:left="0" w:rightChars="0" w:right="0" w:firstLineChars="177" w:firstLine="531"/>
        <w:jc w:val="both"/>
        <w:outlineLvl w:val="9"/>
        <w:rPr>
          <w:sz w:val="30"/>
          <w:szCs w:val="30"/>
        </w:rPr>
      </w:pPr>
      <w:r w:rsidRPr="00B55228">
        <w:rPr>
          <w:sz w:val="30"/>
          <w:szCs w:val="30"/>
        </w:rPr>
        <w:t>组织协调开展信息安全等级保护工作；</w:t>
      </w:r>
    </w:p>
    <w:p w:rsidR="00C16C0B" w:rsidRPr="00B55228" w:rsidRDefault="00C16C0B" w:rsidP="006057B1">
      <w:pPr>
        <w:pStyle w:val="a"/>
        <w:widowControl w:val="0"/>
        <w:numPr>
          <w:ilvl w:val="0"/>
          <w:numId w:val="4"/>
        </w:numPr>
        <w:tabs>
          <w:tab w:val="left" w:pos="993"/>
        </w:tabs>
        <w:adjustRightInd w:val="0"/>
        <w:snapToGrid w:val="0"/>
        <w:spacing w:line="540" w:lineRule="exact"/>
        <w:ind w:left="0" w:rightChars="0" w:right="0" w:firstLineChars="177" w:firstLine="531"/>
        <w:jc w:val="both"/>
        <w:outlineLvl w:val="9"/>
        <w:rPr>
          <w:sz w:val="30"/>
          <w:szCs w:val="30"/>
        </w:rPr>
      </w:pPr>
      <w:r w:rsidRPr="00B55228">
        <w:rPr>
          <w:sz w:val="30"/>
          <w:szCs w:val="30"/>
        </w:rPr>
        <w:t>指导分部开展信息安全工作；</w:t>
      </w:r>
    </w:p>
    <w:p w:rsidR="00C16C0B" w:rsidRPr="00B55228" w:rsidRDefault="00C16C0B" w:rsidP="006057B1">
      <w:pPr>
        <w:pStyle w:val="a"/>
        <w:widowControl w:val="0"/>
        <w:numPr>
          <w:ilvl w:val="0"/>
          <w:numId w:val="4"/>
        </w:numPr>
        <w:tabs>
          <w:tab w:val="left" w:pos="993"/>
        </w:tabs>
        <w:adjustRightInd w:val="0"/>
        <w:snapToGrid w:val="0"/>
        <w:spacing w:line="540" w:lineRule="exact"/>
        <w:ind w:left="0" w:rightChars="0" w:right="0" w:firstLineChars="177" w:firstLine="531"/>
        <w:jc w:val="both"/>
        <w:outlineLvl w:val="9"/>
        <w:rPr>
          <w:sz w:val="30"/>
          <w:szCs w:val="30"/>
        </w:rPr>
      </w:pPr>
      <w:r w:rsidRPr="00B55228">
        <w:rPr>
          <w:sz w:val="30"/>
          <w:szCs w:val="30"/>
        </w:rPr>
        <w:t>开展信息安全检查和培训工作；</w:t>
      </w:r>
    </w:p>
    <w:p w:rsidR="00C16C0B" w:rsidRPr="00B55228" w:rsidRDefault="00C16C0B" w:rsidP="006057B1">
      <w:pPr>
        <w:pStyle w:val="a"/>
        <w:widowControl w:val="0"/>
        <w:numPr>
          <w:ilvl w:val="0"/>
          <w:numId w:val="4"/>
        </w:numPr>
        <w:tabs>
          <w:tab w:val="left" w:pos="993"/>
        </w:tabs>
        <w:adjustRightInd w:val="0"/>
        <w:snapToGrid w:val="0"/>
        <w:spacing w:line="540" w:lineRule="exact"/>
        <w:ind w:left="0" w:rightChars="0" w:right="0" w:firstLineChars="177" w:firstLine="531"/>
        <w:jc w:val="both"/>
        <w:outlineLvl w:val="9"/>
        <w:rPr>
          <w:sz w:val="30"/>
          <w:szCs w:val="30"/>
        </w:rPr>
      </w:pPr>
      <w:r w:rsidRPr="00B55228">
        <w:rPr>
          <w:sz w:val="30"/>
          <w:szCs w:val="30"/>
        </w:rPr>
        <w:t>完成网络安全领导小组交办的其他工作。</w:t>
      </w:r>
    </w:p>
    <w:p w:rsidR="00C16C0B" w:rsidRPr="00B55228" w:rsidRDefault="00C16C0B" w:rsidP="006057B1">
      <w:pPr>
        <w:pStyle w:val="1"/>
        <w:spacing w:before="0" w:after="0" w:line="540" w:lineRule="exact"/>
        <w:ind w:left="600"/>
        <w:jc w:val="center"/>
        <w:rPr>
          <w:rFonts w:ascii="Times New Roman" w:eastAsia="仿宋_GB2312" w:hAnsi="Times New Roman" w:cs="Times New Roman"/>
          <w:bCs w:val="0"/>
          <w:kern w:val="2"/>
          <w:sz w:val="30"/>
          <w:szCs w:val="30"/>
        </w:rPr>
      </w:pPr>
      <w:bookmarkStart w:id="15" w:name="_Toc429327073"/>
      <w:bookmarkStart w:id="16" w:name="_Toc429327074"/>
      <w:bookmarkStart w:id="17" w:name="_Toc429327075"/>
      <w:bookmarkStart w:id="18" w:name="_Toc429327076"/>
      <w:bookmarkEnd w:id="15"/>
      <w:bookmarkEnd w:id="16"/>
      <w:bookmarkEnd w:id="17"/>
      <w:r w:rsidRPr="00B55228">
        <w:rPr>
          <w:rFonts w:ascii="Times New Roman" w:eastAsia="仿宋_GB2312" w:hAnsi="Times New Roman" w:cs="Times New Roman"/>
          <w:bCs w:val="0"/>
          <w:kern w:val="2"/>
          <w:sz w:val="30"/>
          <w:szCs w:val="30"/>
        </w:rPr>
        <w:t>第三章　网络与信息系统安全责任制</w:t>
      </w:r>
      <w:bookmarkEnd w:id="18"/>
    </w:p>
    <w:p w:rsidR="00C16C0B" w:rsidRPr="00B55228" w:rsidRDefault="00C16C0B" w:rsidP="006057B1">
      <w:pPr>
        <w:pStyle w:val="a7"/>
        <w:numPr>
          <w:ilvl w:val="1"/>
          <w:numId w:val="2"/>
        </w:numPr>
        <w:spacing w:line="540" w:lineRule="exact"/>
        <w:ind w:left="0" w:firstLineChars="200" w:firstLine="600"/>
        <w:rPr>
          <w:rFonts w:ascii="Times New Roman" w:eastAsia="仿宋_GB2312" w:hAnsi="Times New Roman" w:cs="Times New Roman"/>
          <w:kern w:val="2"/>
          <w:sz w:val="30"/>
          <w:szCs w:val="30"/>
          <w:lang w:eastAsia="zh-CN" w:bidi="ar-SA"/>
        </w:rPr>
      </w:pPr>
      <w:r w:rsidRPr="00B55228">
        <w:rPr>
          <w:rFonts w:ascii="Times New Roman" w:eastAsia="仿宋_GB2312" w:hAnsi="Times New Roman" w:cs="Times New Roman"/>
          <w:kern w:val="2"/>
          <w:sz w:val="30"/>
          <w:szCs w:val="30"/>
          <w:lang w:eastAsia="zh-CN" w:bidi="ar-SA"/>
        </w:rPr>
        <w:t xml:space="preserve">　学校的网络与信息系统安全实行一把手责任制。网络安全领导小组组长全面负责学校的网络安全工作；网络安全工作小组组长承担日常的网络安全管理工作；信息系统的主管部门和运维部门是安全工作的责任主体，部门负责人须签订相应的安全责任书。信息系统建设与运维须遵照《国家开放大学信息系统建设运维管理规定》执行。</w:t>
      </w:r>
    </w:p>
    <w:p w:rsidR="00C16C0B" w:rsidRPr="00B55228" w:rsidRDefault="00C16C0B" w:rsidP="006057B1">
      <w:pPr>
        <w:pStyle w:val="a"/>
        <w:widowControl w:val="0"/>
        <w:numPr>
          <w:ilvl w:val="0"/>
          <w:numId w:val="5"/>
        </w:numPr>
        <w:tabs>
          <w:tab w:val="left" w:pos="993"/>
        </w:tabs>
        <w:adjustRightInd w:val="0"/>
        <w:snapToGrid w:val="0"/>
        <w:spacing w:line="540" w:lineRule="exact"/>
        <w:ind w:left="0" w:rightChars="0" w:right="0" w:firstLineChars="200" w:firstLine="600"/>
        <w:jc w:val="both"/>
        <w:outlineLvl w:val="9"/>
        <w:rPr>
          <w:sz w:val="30"/>
          <w:szCs w:val="30"/>
        </w:rPr>
      </w:pPr>
      <w:r w:rsidRPr="00B55228">
        <w:rPr>
          <w:sz w:val="30"/>
          <w:szCs w:val="30"/>
        </w:rPr>
        <w:t>主管部门须签署《信息系统主管安全责任书》，负责所主管信息系统的管理和信息发布审核等工作，监督运维单位保障信息系统特别是内容安全。运维单位或部门须签署《信息系统运维安全责任书》，负责信息系统的技术运维以及基础设施的安全运维。</w:t>
      </w:r>
    </w:p>
    <w:p w:rsidR="00C16C0B" w:rsidRPr="00B55228" w:rsidRDefault="00C16C0B" w:rsidP="006057B1">
      <w:pPr>
        <w:pStyle w:val="a"/>
        <w:widowControl w:val="0"/>
        <w:numPr>
          <w:ilvl w:val="0"/>
          <w:numId w:val="5"/>
        </w:numPr>
        <w:tabs>
          <w:tab w:val="left" w:pos="993"/>
        </w:tabs>
        <w:adjustRightInd w:val="0"/>
        <w:snapToGrid w:val="0"/>
        <w:spacing w:line="540" w:lineRule="exact"/>
        <w:ind w:left="0" w:rightChars="0" w:right="0" w:firstLineChars="200" w:firstLine="600"/>
        <w:jc w:val="both"/>
        <w:outlineLvl w:val="9"/>
        <w:rPr>
          <w:sz w:val="30"/>
          <w:szCs w:val="30"/>
        </w:rPr>
      </w:pPr>
      <w:r w:rsidRPr="00B55228">
        <w:rPr>
          <w:sz w:val="30"/>
          <w:szCs w:val="30"/>
        </w:rPr>
        <w:t>如果信息系统发生安全事件并被上级机关通报批评，相关</w:t>
      </w:r>
      <w:r w:rsidRPr="00B55228">
        <w:rPr>
          <w:sz w:val="30"/>
          <w:szCs w:val="30"/>
        </w:rPr>
        <w:lastRenderedPageBreak/>
        <w:t>主管、运维部门负责人年终考核不合格；如果发生重大或特别重大信息安全事件，学校对相关主管、运维部门负责人给予相应处罚。如由合作公司造成安全事件，按照合同约定进行处理。</w:t>
      </w:r>
    </w:p>
    <w:p w:rsidR="00C16C0B" w:rsidRPr="00B55228" w:rsidRDefault="00C16C0B" w:rsidP="006057B1">
      <w:pPr>
        <w:pStyle w:val="a7"/>
        <w:numPr>
          <w:ilvl w:val="1"/>
          <w:numId w:val="2"/>
        </w:numPr>
        <w:spacing w:line="540" w:lineRule="exact"/>
        <w:ind w:left="0" w:firstLineChars="200" w:firstLine="600"/>
        <w:rPr>
          <w:rFonts w:ascii="Times New Roman" w:eastAsia="仿宋_GB2312" w:hAnsi="Times New Roman" w:cs="Times New Roman"/>
          <w:kern w:val="2"/>
          <w:sz w:val="30"/>
          <w:szCs w:val="30"/>
          <w:lang w:eastAsia="zh-CN" w:bidi="ar-SA"/>
        </w:rPr>
      </w:pPr>
      <w:r w:rsidRPr="00B55228">
        <w:rPr>
          <w:rFonts w:ascii="Times New Roman" w:eastAsia="仿宋_GB2312" w:hAnsi="Times New Roman" w:cs="Times New Roman"/>
          <w:kern w:val="2"/>
          <w:sz w:val="30"/>
          <w:szCs w:val="30"/>
          <w:lang w:eastAsia="zh-CN" w:bidi="ar-SA"/>
        </w:rPr>
        <w:t xml:space="preserve">　信息系统在立项建设阶段须确定安全保护等级，系统的建设方案中包含按照等级保护要求设计的安全保护方案，系统的安全保护建设遵循</w:t>
      </w:r>
      <w:r w:rsidR="000E371C">
        <w:rPr>
          <w:rFonts w:ascii="Times New Roman" w:eastAsia="仿宋_GB2312" w:hAnsi="Times New Roman" w:cs="Times New Roman" w:hint="eastAsia"/>
          <w:kern w:val="2"/>
          <w:sz w:val="30"/>
          <w:szCs w:val="30"/>
          <w:lang w:eastAsia="zh-CN" w:bidi="ar-SA"/>
        </w:rPr>
        <w:t>“</w:t>
      </w:r>
      <w:r w:rsidRPr="00B55228">
        <w:rPr>
          <w:rFonts w:ascii="Times New Roman" w:eastAsia="仿宋_GB2312" w:hAnsi="Times New Roman" w:cs="Times New Roman"/>
          <w:kern w:val="2"/>
          <w:sz w:val="30"/>
          <w:szCs w:val="30"/>
          <w:lang w:eastAsia="zh-CN" w:bidi="ar-SA"/>
        </w:rPr>
        <w:t>同步规划、同步建设、同步使用</w:t>
      </w:r>
      <w:r w:rsidR="000E371C">
        <w:rPr>
          <w:rFonts w:ascii="Times New Roman" w:eastAsia="仿宋_GB2312" w:hAnsi="Times New Roman" w:cs="Times New Roman" w:hint="eastAsia"/>
          <w:kern w:val="2"/>
          <w:sz w:val="30"/>
          <w:szCs w:val="30"/>
          <w:lang w:eastAsia="zh-CN" w:bidi="ar-SA"/>
        </w:rPr>
        <w:t>”</w:t>
      </w:r>
      <w:r w:rsidRPr="00B55228">
        <w:rPr>
          <w:rFonts w:ascii="Times New Roman" w:eastAsia="仿宋_GB2312" w:hAnsi="Times New Roman" w:cs="Times New Roman"/>
          <w:kern w:val="2"/>
          <w:sz w:val="30"/>
          <w:szCs w:val="30"/>
          <w:lang w:eastAsia="zh-CN" w:bidi="ar-SA"/>
        </w:rPr>
        <w:t>原则，主管部门须在上线前提交安全保护等级定级报告与备案表，同时按照要求填报相关信息。</w:t>
      </w:r>
    </w:p>
    <w:p w:rsidR="00C16C0B" w:rsidRPr="00B55228" w:rsidRDefault="00C16C0B" w:rsidP="006057B1">
      <w:pPr>
        <w:pStyle w:val="a7"/>
        <w:numPr>
          <w:ilvl w:val="1"/>
          <w:numId w:val="2"/>
        </w:numPr>
        <w:spacing w:line="540" w:lineRule="exact"/>
        <w:ind w:left="0" w:firstLineChars="200" w:firstLine="600"/>
        <w:rPr>
          <w:rFonts w:ascii="Times New Roman" w:eastAsia="仿宋_GB2312" w:hAnsi="Times New Roman" w:cs="Times New Roman"/>
          <w:kern w:val="2"/>
          <w:sz w:val="30"/>
          <w:szCs w:val="30"/>
          <w:lang w:eastAsia="zh-CN" w:bidi="ar-SA"/>
        </w:rPr>
      </w:pPr>
      <w:r w:rsidRPr="00B55228">
        <w:rPr>
          <w:rFonts w:ascii="Times New Roman" w:eastAsia="仿宋_GB2312" w:hAnsi="Times New Roman" w:cs="Times New Roman"/>
          <w:kern w:val="2"/>
          <w:sz w:val="30"/>
          <w:szCs w:val="30"/>
          <w:lang w:eastAsia="zh-CN" w:bidi="ar-SA"/>
        </w:rPr>
        <w:t xml:space="preserve">　安全保护等级为二级及以上的信息系统在上线时须达到相应安全保护等级要求。信息系统主管部门有责任督促项目承建单位按照等级保护要求进行安全加固与评估。在信息系统验收时须提交安全评估报告，未达到相应安全等级要求的信息系统不能通过验收。</w:t>
      </w:r>
    </w:p>
    <w:p w:rsidR="00C16C0B" w:rsidRPr="00B55228" w:rsidRDefault="00C16C0B" w:rsidP="006057B1">
      <w:pPr>
        <w:pStyle w:val="a7"/>
        <w:numPr>
          <w:ilvl w:val="1"/>
          <w:numId w:val="2"/>
        </w:numPr>
        <w:spacing w:line="540" w:lineRule="exact"/>
        <w:ind w:left="0" w:firstLineChars="200" w:firstLine="600"/>
        <w:rPr>
          <w:rFonts w:ascii="Times New Roman" w:eastAsia="仿宋_GB2312" w:hAnsi="Times New Roman" w:cs="Times New Roman"/>
          <w:kern w:val="2"/>
          <w:sz w:val="30"/>
          <w:szCs w:val="30"/>
          <w:lang w:eastAsia="zh-CN" w:bidi="ar-SA"/>
        </w:rPr>
      </w:pPr>
      <w:r w:rsidRPr="00B55228">
        <w:rPr>
          <w:rFonts w:ascii="Times New Roman" w:eastAsia="仿宋_GB2312" w:hAnsi="Times New Roman" w:cs="Times New Roman"/>
          <w:kern w:val="2"/>
          <w:sz w:val="30"/>
          <w:szCs w:val="30"/>
          <w:lang w:eastAsia="zh-CN" w:bidi="ar-SA"/>
        </w:rPr>
        <w:t xml:space="preserve">　如系统被攻击或被通报存在安全漏洞，信息化部将根据情况采取封闭</w:t>
      </w:r>
      <w:r w:rsidRPr="00B55228">
        <w:rPr>
          <w:rFonts w:ascii="Times New Roman" w:eastAsia="仿宋_GB2312" w:hAnsi="Times New Roman" w:cs="Times New Roman"/>
          <w:kern w:val="2"/>
          <w:sz w:val="30"/>
          <w:szCs w:val="30"/>
          <w:lang w:eastAsia="zh-CN" w:bidi="ar-SA"/>
        </w:rPr>
        <w:t>IP</w:t>
      </w:r>
      <w:r w:rsidRPr="00B55228">
        <w:rPr>
          <w:rFonts w:ascii="Times New Roman" w:eastAsia="仿宋_GB2312" w:hAnsi="Times New Roman" w:cs="Times New Roman"/>
          <w:kern w:val="2"/>
          <w:sz w:val="30"/>
          <w:szCs w:val="30"/>
          <w:lang w:eastAsia="zh-CN" w:bidi="ar-SA"/>
        </w:rPr>
        <w:t>地址</w:t>
      </w:r>
      <w:r w:rsidRPr="00B55228">
        <w:rPr>
          <w:rFonts w:ascii="Times New Roman" w:eastAsia="仿宋_GB2312" w:hAnsi="Times New Roman" w:cs="Times New Roman"/>
          <w:kern w:val="2"/>
          <w:sz w:val="30"/>
          <w:szCs w:val="30"/>
          <w:lang w:eastAsia="zh-CN" w:bidi="ar-SA"/>
        </w:rPr>
        <w:t>/</w:t>
      </w:r>
      <w:r w:rsidRPr="00B55228">
        <w:rPr>
          <w:rFonts w:ascii="Times New Roman" w:eastAsia="仿宋_GB2312" w:hAnsi="Times New Roman" w:cs="Times New Roman"/>
          <w:kern w:val="2"/>
          <w:sz w:val="30"/>
          <w:szCs w:val="30"/>
          <w:lang w:eastAsia="zh-CN" w:bidi="ar-SA"/>
        </w:rPr>
        <w:t>端口和关停网站等措施，责成相关单位进行整改，直至整改符合要求为止。</w:t>
      </w:r>
    </w:p>
    <w:p w:rsidR="00C16C0B" w:rsidRPr="00B55228" w:rsidRDefault="00C16C0B" w:rsidP="006057B1">
      <w:pPr>
        <w:pStyle w:val="a7"/>
        <w:numPr>
          <w:ilvl w:val="1"/>
          <w:numId w:val="2"/>
        </w:numPr>
        <w:spacing w:line="540" w:lineRule="exact"/>
        <w:ind w:left="0" w:firstLineChars="200" w:firstLine="600"/>
        <w:rPr>
          <w:rFonts w:ascii="Times New Roman" w:eastAsia="仿宋_GB2312" w:hAnsi="Times New Roman" w:cs="Times New Roman"/>
          <w:kern w:val="2"/>
          <w:sz w:val="30"/>
          <w:szCs w:val="30"/>
          <w:lang w:eastAsia="zh-CN" w:bidi="ar-SA"/>
        </w:rPr>
      </w:pPr>
      <w:r w:rsidRPr="00B55228">
        <w:rPr>
          <w:rFonts w:ascii="Times New Roman" w:eastAsia="仿宋_GB2312" w:hAnsi="Times New Roman" w:cs="Times New Roman"/>
          <w:kern w:val="2"/>
          <w:sz w:val="30"/>
          <w:szCs w:val="30"/>
          <w:lang w:eastAsia="zh-CN" w:bidi="ar-SA"/>
        </w:rPr>
        <w:t xml:space="preserve">　网站主管部门负责监督和审核网站所发布的内容，教师须确保上传的网络课程资源不含非法或其他不当内容。</w:t>
      </w:r>
    </w:p>
    <w:p w:rsidR="00C16C0B" w:rsidRPr="00B55228" w:rsidRDefault="00C16C0B" w:rsidP="006057B1">
      <w:pPr>
        <w:pStyle w:val="a7"/>
        <w:numPr>
          <w:ilvl w:val="1"/>
          <w:numId w:val="2"/>
        </w:numPr>
        <w:spacing w:line="540" w:lineRule="exact"/>
        <w:ind w:left="0" w:firstLineChars="200" w:firstLine="600"/>
        <w:rPr>
          <w:rFonts w:ascii="Times New Roman" w:eastAsia="仿宋_GB2312" w:hAnsi="Times New Roman" w:cs="Times New Roman"/>
          <w:kern w:val="2"/>
          <w:sz w:val="30"/>
          <w:szCs w:val="30"/>
          <w:lang w:eastAsia="zh-CN" w:bidi="ar-SA"/>
        </w:rPr>
      </w:pPr>
      <w:r w:rsidRPr="00B55228">
        <w:rPr>
          <w:rFonts w:ascii="Times New Roman" w:eastAsia="仿宋_GB2312" w:hAnsi="Times New Roman" w:cs="Times New Roman"/>
          <w:kern w:val="2"/>
          <w:sz w:val="30"/>
          <w:szCs w:val="30"/>
          <w:lang w:eastAsia="zh-CN" w:bidi="ar-SA"/>
        </w:rPr>
        <w:t xml:space="preserve">　安全保护等级为二级及以上的信息系统在建设或运维时若涉及第三方单位或人员，信息系统主管部门应负责与具有独立法人资格的第三方单位签署委托服务合同和信息安全保密协议，同时第三方单位须与核心运维人员签署信息安全保密协议，并报信息化部。</w:t>
      </w:r>
    </w:p>
    <w:p w:rsidR="00C16C0B" w:rsidRPr="00B55228" w:rsidRDefault="00C16C0B" w:rsidP="006057B1">
      <w:pPr>
        <w:pStyle w:val="1"/>
        <w:spacing w:before="0" w:after="0" w:line="540" w:lineRule="exact"/>
        <w:ind w:left="600"/>
        <w:jc w:val="center"/>
        <w:rPr>
          <w:rFonts w:ascii="Times New Roman" w:eastAsia="仿宋_GB2312" w:hAnsi="Times New Roman" w:cs="Times New Roman"/>
          <w:bCs w:val="0"/>
          <w:kern w:val="2"/>
          <w:sz w:val="30"/>
          <w:szCs w:val="30"/>
        </w:rPr>
      </w:pPr>
      <w:bookmarkStart w:id="19" w:name="_Toc429327077"/>
      <w:bookmarkStart w:id="20" w:name="_Toc429327078"/>
      <w:bookmarkStart w:id="21" w:name="_Toc429327079"/>
      <w:bookmarkStart w:id="22" w:name="_Toc429327080"/>
      <w:bookmarkStart w:id="23" w:name="_Toc429327081"/>
      <w:bookmarkStart w:id="24" w:name="_Toc429327082"/>
      <w:bookmarkStart w:id="25" w:name="_Toc429327083"/>
      <w:bookmarkStart w:id="26" w:name="_Toc429327084"/>
      <w:bookmarkStart w:id="27" w:name="_Toc429327085"/>
      <w:bookmarkStart w:id="28" w:name="_Toc429327086"/>
      <w:bookmarkStart w:id="29" w:name="_Toc429327087"/>
      <w:bookmarkStart w:id="30" w:name="_Toc429327088"/>
      <w:bookmarkStart w:id="31" w:name="_Toc429327089"/>
      <w:bookmarkStart w:id="32" w:name="_Toc429327090"/>
      <w:bookmarkStart w:id="33" w:name="_Toc429327091"/>
      <w:bookmarkStart w:id="34" w:name="_Toc429327092"/>
      <w:bookmarkStart w:id="35" w:name="_Toc429327093"/>
      <w:bookmarkStart w:id="36" w:name="_Toc429327094"/>
      <w:bookmarkStart w:id="37" w:name="_Toc429327095"/>
      <w:bookmarkStart w:id="38" w:name="_Toc429327096"/>
      <w:bookmarkStart w:id="39" w:name="_Toc429327097"/>
      <w:bookmarkStart w:id="40" w:name="_Toc429327098"/>
      <w:bookmarkStart w:id="41" w:name="_Toc429327099"/>
      <w:bookmarkStart w:id="42" w:name="_Toc429327100"/>
      <w:bookmarkStart w:id="43" w:name="_Toc429327101"/>
      <w:bookmarkStart w:id="44" w:name="_Toc429327102"/>
      <w:bookmarkStart w:id="45" w:name="_Toc429327103"/>
      <w:bookmarkStart w:id="46" w:name="_Toc429327104"/>
      <w:bookmarkStart w:id="47" w:name="_Toc429327105"/>
      <w:bookmarkStart w:id="48" w:name="_Toc429327106"/>
      <w:bookmarkStart w:id="49" w:name="_Toc429327107"/>
      <w:bookmarkStart w:id="50" w:name="_Toc429327108"/>
      <w:bookmarkStart w:id="51" w:name="_Toc429327109"/>
      <w:bookmarkStart w:id="52" w:name="_Toc429327110"/>
      <w:bookmarkStart w:id="53" w:name="_Toc429327111"/>
      <w:bookmarkStart w:id="54" w:name="_Toc429327112"/>
      <w:bookmarkStart w:id="55" w:name="_Toc429327113"/>
      <w:bookmarkStart w:id="56" w:name="_Toc429327114"/>
      <w:bookmarkStart w:id="57" w:name="_Toc429327115"/>
      <w:bookmarkStart w:id="58" w:name="_Toc429327116"/>
      <w:bookmarkStart w:id="59" w:name="_Toc429327117"/>
      <w:bookmarkStart w:id="60" w:name="_Toc429327118"/>
      <w:bookmarkStart w:id="61" w:name="_Toc429327119"/>
      <w:bookmarkStart w:id="62" w:name="_Toc429327120"/>
      <w:bookmarkStart w:id="63" w:name="_Toc429327121"/>
      <w:bookmarkStart w:id="64" w:name="_Toc429327122"/>
      <w:bookmarkStart w:id="65" w:name="_Toc429327123"/>
      <w:bookmarkStart w:id="66" w:name="_Toc429327124"/>
      <w:bookmarkStart w:id="67" w:name="_Toc429327125"/>
      <w:bookmarkStart w:id="68" w:name="_Toc429327126"/>
      <w:bookmarkStart w:id="69" w:name="_Toc429327127"/>
      <w:bookmarkStart w:id="70" w:name="_Toc429327128"/>
      <w:bookmarkStart w:id="71" w:name="_Toc429327129"/>
      <w:bookmarkStart w:id="72" w:name="_Toc429327130"/>
      <w:bookmarkStart w:id="73" w:name="_Toc429327131"/>
      <w:bookmarkStart w:id="74" w:name="_Toc429327132"/>
      <w:bookmarkStart w:id="75" w:name="_Toc429327133"/>
      <w:bookmarkStart w:id="76" w:name="_Toc429327134"/>
      <w:bookmarkStart w:id="77" w:name="_Toc429327135"/>
      <w:bookmarkStart w:id="78" w:name="_Toc429327136"/>
      <w:bookmarkStart w:id="79" w:name="_Toc429327137"/>
      <w:bookmarkStart w:id="80" w:name="_Toc429327138"/>
      <w:bookmarkStart w:id="81" w:name="_Toc429327139"/>
      <w:bookmarkStart w:id="82" w:name="_Toc429327140"/>
      <w:bookmarkStart w:id="83" w:name="_Toc429327141"/>
      <w:bookmarkStart w:id="84" w:name="_Toc429327142"/>
      <w:bookmarkStart w:id="85" w:name="_Toc429327143"/>
      <w:bookmarkStart w:id="86" w:name="_Toc429327144"/>
      <w:bookmarkStart w:id="87" w:name="_Toc429327145"/>
      <w:bookmarkStart w:id="88" w:name="_Toc429327146"/>
      <w:bookmarkStart w:id="89" w:name="_Toc429327147"/>
      <w:bookmarkStart w:id="90" w:name="_Toc429327148"/>
      <w:bookmarkStart w:id="91" w:name="_Toc429327149"/>
      <w:bookmarkStart w:id="92" w:name="_Toc429327150"/>
      <w:bookmarkStart w:id="93" w:name="_Toc429327151"/>
      <w:bookmarkStart w:id="94" w:name="_Toc429327152"/>
      <w:bookmarkStart w:id="95" w:name="_Toc429327153"/>
      <w:bookmarkStart w:id="96" w:name="_Toc429327154"/>
      <w:bookmarkStart w:id="97" w:name="_Toc429327155"/>
      <w:bookmarkStart w:id="98" w:name="_Toc429327156"/>
      <w:bookmarkStart w:id="99" w:name="_Toc429327157"/>
      <w:bookmarkStart w:id="100" w:name="_Toc429327158"/>
      <w:bookmarkStart w:id="101" w:name="_Toc429327159"/>
      <w:bookmarkStart w:id="102" w:name="_Toc429327160"/>
      <w:bookmarkStart w:id="103" w:name="_Toc429327161"/>
      <w:bookmarkStart w:id="104" w:name="_Toc429327162"/>
      <w:bookmarkStart w:id="105" w:name="_Toc429327163"/>
      <w:bookmarkStart w:id="106" w:name="_Toc429327164"/>
      <w:bookmarkStart w:id="107" w:name="_Toc429327165"/>
      <w:bookmarkStart w:id="108" w:name="_Toc429327166"/>
      <w:bookmarkStart w:id="109" w:name="_Toc429327167"/>
      <w:bookmarkStart w:id="110" w:name="_Toc429327168"/>
      <w:bookmarkStart w:id="111" w:name="_Toc429327169"/>
      <w:bookmarkStart w:id="112" w:name="_Toc429327170"/>
      <w:bookmarkStart w:id="113" w:name="_Toc429327171"/>
      <w:bookmarkStart w:id="114" w:name="_Toc429327172"/>
      <w:bookmarkStart w:id="115" w:name="_Toc429327173"/>
      <w:bookmarkStart w:id="116" w:name="_Toc429327174"/>
      <w:bookmarkStart w:id="117" w:name="_Toc429327175"/>
      <w:bookmarkStart w:id="118" w:name="_Toc429327176"/>
      <w:bookmarkStart w:id="119" w:name="_Toc429327177"/>
      <w:bookmarkStart w:id="120" w:name="_Toc429327178"/>
      <w:bookmarkStart w:id="121" w:name="_Toc429327179"/>
      <w:bookmarkStart w:id="122" w:name="_Toc429327180"/>
      <w:bookmarkStart w:id="123" w:name="_Toc429327181"/>
      <w:bookmarkStart w:id="124" w:name="_Toc429327182"/>
      <w:bookmarkStart w:id="125" w:name="_Toc429327183"/>
      <w:bookmarkStart w:id="126" w:name="_Toc429327184"/>
      <w:bookmarkStart w:id="127" w:name="_Toc429327185"/>
      <w:bookmarkStart w:id="128" w:name="_Toc429327186"/>
      <w:bookmarkStart w:id="129" w:name="_Toc429327187"/>
      <w:bookmarkStart w:id="130" w:name="_Toc429327188"/>
      <w:bookmarkStart w:id="131" w:name="_Toc429327189"/>
      <w:bookmarkStart w:id="132" w:name="_Toc429327190"/>
      <w:bookmarkStart w:id="133" w:name="_Toc429327191"/>
      <w:bookmarkStart w:id="134" w:name="_Toc429327192"/>
      <w:bookmarkStart w:id="135" w:name="_Toc429327193"/>
      <w:bookmarkStart w:id="136" w:name="_Toc429327194"/>
      <w:bookmarkStart w:id="137" w:name="_Toc429327195"/>
      <w:bookmarkStart w:id="138" w:name="_Toc429327196"/>
      <w:bookmarkStart w:id="139" w:name="_Toc429327197"/>
      <w:bookmarkStart w:id="140" w:name="_Toc429327198"/>
      <w:bookmarkStart w:id="141" w:name="_Toc429327199"/>
      <w:bookmarkStart w:id="142" w:name="_Toc429327200"/>
      <w:bookmarkStart w:id="143" w:name="_Toc429327201"/>
      <w:bookmarkStart w:id="144" w:name="_Toc429327202"/>
      <w:bookmarkStart w:id="145" w:name="_Toc429327203"/>
      <w:bookmarkStart w:id="146" w:name="_Toc429327204"/>
      <w:bookmarkStart w:id="147" w:name="_Toc429327205"/>
      <w:bookmarkStart w:id="148" w:name="_Toc429327206"/>
      <w:bookmarkStart w:id="149" w:name="_Toc429327207"/>
      <w:bookmarkStart w:id="150" w:name="_Toc429327208"/>
      <w:bookmarkStart w:id="151" w:name="_Toc429327209"/>
      <w:bookmarkStart w:id="152" w:name="_Toc429327210"/>
      <w:bookmarkStart w:id="153" w:name="_Toc429327211"/>
      <w:bookmarkStart w:id="154" w:name="_Toc429327212"/>
      <w:bookmarkStart w:id="155" w:name="_Toc429327213"/>
      <w:bookmarkStart w:id="156" w:name="_Toc429327214"/>
      <w:bookmarkStart w:id="157" w:name="_Toc429327215"/>
      <w:bookmarkStart w:id="158" w:name="_Toc429327216"/>
      <w:bookmarkStart w:id="159" w:name="_Toc429327217"/>
      <w:bookmarkStart w:id="160" w:name="_Toc429327218"/>
      <w:bookmarkStart w:id="161" w:name="_Toc429327219"/>
      <w:bookmarkStart w:id="162" w:name="_Toc429327220"/>
      <w:bookmarkStart w:id="163" w:name="_Toc429327221"/>
      <w:bookmarkStart w:id="164" w:name="_Toc429327222"/>
      <w:bookmarkStart w:id="165" w:name="_Toc429327223"/>
      <w:bookmarkStart w:id="166" w:name="_Toc429327224"/>
      <w:bookmarkStart w:id="167" w:name="_Toc429327225"/>
      <w:bookmarkStart w:id="168" w:name="_Toc429327226"/>
      <w:bookmarkStart w:id="169" w:name="_Toc429327227"/>
      <w:bookmarkStart w:id="170" w:name="_Toc429327228"/>
      <w:bookmarkStart w:id="171" w:name="_Toc429327229"/>
      <w:bookmarkStart w:id="172" w:name="_Toc429327230"/>
      <w:bookmarkStart w:id="173" w:name="_Toc429327231"/>
      <w:bookmarkStart w:id="174" w:name="_Toc429327232"/>
      <w:bookmarkStart w:id="175" w:name="_Toc429327233"/>
      <w:bookmarkStart w:id="176" w:name="_Toc429327234"/>
      <w:bookmarkStart w:id="177" w:name="_Toc429327235"/>
      <w:bookmarkStart w:id="178" w:name="_Toc429327236"/>
      <w:bookmarkStart w:id="179" w:name="_Toc429327237"/>
      <w:bookmarkStart w:id="180" w:name="_Toc429327238"/>
      <w:bookmarkStart w:id="181" w:name="_Toc429327239"/>
      <w:bookmarkStart w:id="182" w:name="_Toc429327240"/>
      <w:bookmarkStart w:id="183" w:name="_Toc429327241"/>
      <w:bookmarkStart w:id="184" w:name="_Toc429327242"/>
      <w:bookmarkStart w:id="185" w:name="_Toc429327243"/>
      <w:bookmarkStart w:id="186" w:name="_Toc429327244"/>
      <w:bookmarkStart w:id="187" w:name="_Toc429327245"/>
      <w:bookmarkStart w:id="188" w:name="_Toc429327246"/>
      <w:bookmarkStart w:id="189" w:name="_Toc429327247"/>
      <w:bookmarkStart w:id="190" w:name="_Toc429327248"/>
      <w:bookmarkStart w:id="191" w:name="_Toc429327249"/>
      <w:bookmarkStart w:id="192" w:name="_Toc429327250"/>
      <w:bookmarkStart w:id="193" w:name="_Toc429327251"/>
      <w:bookmarkStart w:id="194" w:name="_Toc429327252"/>
      <w:bookmarkStart w:id="195" w:name="_Toc429327253"/>
      <w:bookmarkStart w:id="196" w:name="_Toc429327254"/>
      <w:bookmarkStart w:id="197" w:name="_Toc429327255"/>
      <w:bookmarkStart w:id="198" w:name="_Toc429327256"/>
      <w:bookmarkStart w:id="199" w:name="_Toc429327257"/>
      <w:bookmarkStart w:id="200" w:name="_Toc429327258"/>
      <w:bookmarkStart w:id="201" w:name="_Toc429327259"/>
      <w:bookmarkStart w:id="202" w:name="_Toc429327260"/>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B55228">
        <w:rPr>
          <w:rFonts w:ascii="Times New Roman" w:eastAsia="仿宋_GB2312" w:hAnsi="Times New Roman" w:cs="Times New Roman"/>
          <w:bCs w:val="0"/>
          <w:kern w:val="2"/>
          <w:sz w:val="30"/>
          <w:szCs w:val="30"/>
        </w:rPr>
        <w:lastRenderedPageBreak/>
        <w:t>第四章　信息安全事件应急响应与处置</w:t>
      </w:r>
      <w:bookmarkEnd w:id="202"/>
    </w:p>
    <w:p w:rsidR="00C16C0B" w:rsidRPr="00B55228" w:rsidRDefault="00C16C0B" w:rsidP="006057B1">
      <w:pPr>
        <w:pStyle w:val="a7"/>
        <w:numPr>
          <w:ilvl w:val="1"/>
          <w:numId w:val="2"/>
        </w:numPr>
        <w:spacing w:line="540" w:lineRule="exact"/>
        <w:ind w:left="0" w:firstLineChars="200" w:firstLine="600"/>
        <w:rPr>
          <w:rFonts w:ascii="Times New Roman" w:eastAsia="仿宋_GB2312" w:hAnsi="Times New Roman" w:cs="Times New Roman"/>
          <w:kern w:val="2"/>
          <w:sz w:val="30"/>
          <w:szCs w:val="30"/>
          <w:lang w:eastAsia="zh-CN" w:bidi="ar-SA"/>
        </w:rPr>
      </w:pPr>
      <w:r w:rsidRPr="00B55228">
        <w:rPr>
          <w:rFonts w:ascii="Times New Roman" w:eastAsia="仿宋_GB2312" w:hAnsi="Times New Roman" w:cs="Times New Roman"/>
          <w:kern w:val="2"/>
          <w:sz w:val="30"/>
          <w:szCs w:val="30"/>
          <w:lang w:eastAsia="zh-CN" w:bidi="ar-SA"/>
        </w:rPr>
        <w:t xml:space="preserve">　按照教育部办公厅印发的《信息技术安全事件报告与处置流程（试行）》要求，成立信息安全应急响应小组，对信息安全事件进行应急响应。应急响应小组由网络安全领导小组组长、网络安全工作小组组长、相关信息系统主管负责人和运维负责人等组成。</w:t>
      </w:r>
    </w:p>
    <w:p w:rsidR="00C16C0B" w:rsidRPr="00B55228" w:rsidRDefault="00C16C0B" w:rsidP="006057B1">
      <w:pPr>
        <w:pStyle w:val="a7"/>
        <w:numPr>
          <w:ilvl w:val="1"/>
          <w:numId w:val="2"/>
        </w:numPr>
        <w:spacing w:line="540" w:lineRule="exact"/>
        <w:ind w:left="0" w:firstLineChars="200" w:firstLine="600"/>
        <w:rPr>
          <w:rFonts w:ascii="Times New Roman" w:eastAsia="仿宋_GB2312" w:hAnsi="Times New Roman" w:cs="Times New Roman"/>
          <w:kern w:val="2"/>
          <w:sz w:val="30"/>
          <w:szCs w:val="30"/>
          <w:lang w:eastAsia="zh-CN" w:bidi="ar-SA"/>
        </w:rPr>
      </w:pPr>
      <w:r w:rsidRPr="00B55228">
        <w:rPr>
          <w:rFonts w:ascii="Times New Roman" w:eastAsia="仿宋_GB2312" w:hAnsi="Times New Roman" w:cs="Times New Roman"/>
          <w:kern w:val="2"/>
          <w:sz w:val="30"/>
          <w:szCs w:val="30"/>
          <w:lang w:eastAsia="zh-CN" w:bidi="ar-SA"/>
        </w:rPr>
        <w:t xml:space="preserve">　网络安全工作小组对信息安全事件的应急响应进行协调、处置和管理。一旦发生安全事件，运维或使用部门应第一时间采取断网等有效措施进行处置，保留现场，报告至本部门安全负责人及网络安全工作小组，确定安全事件级别。</w:t>
      </w:r>
    </w:p>
    <w:p w:rsidR="00C16C0B" w:rsidRPr="00B55228" w:rsidRDefault="00C16C0B" w:rsidP="006057B1">
      <w:pPr>
        <w:pStyle w:val="a7"/>
        <w:numPr>
          <w:ilvl w:val="1"/>
          <w:numId w:val="2"/>
        </w:numPr>
        <w:spacing w:line="540" w:lineRule="exact"/>
        <w:ind w:left="0" w:firstLineChars="200" w:firstLine="600"/>
        <w:rPr>
          <w:rFonts w:ascii="Times New Roman" w:eastAsia="仿宋_GB2312" w:hAnsi="Times New Roman" w:cs="Times New Roman"/>
          <w:kern w:val="2"/>
          <w:sz w:val="30"/>
          <w:szCs w:val="30"/>
          <w:lang w:eastAsia="zh-CN" w:bidi="ar-SA"/>
        </w:rPr>
      </w:pPr>
      <w:r w:rsidRPr="00B55228">
        <w:rPr>
          <w:rFonts w:ascii="Times New Roman" w:eastAsia="仿宋_GB2312" w:hAnsi="Times New Roman" w:cs="Times New Roman"/>
          <w:kern w:val="2"/>
          <w:sz w:val="30"/>
          <w:szCs w:val="30"/>
          <w:lang w:eastAsia="zh-CN" w:bidi="ar-SA"/>
        </w:rPr>
        <w:t xml:space="preserve">　安全事件根据其作用对象的重要程度和影响程度的不同分为四个等级：特别重大事件（</w:t>
      </w:r>
      <w:r w:rsidRPr="00B55228">
        <w:rPr>
          <w:rFonts w:ascii="Times New Roman" w:eastAsia="仿宋_GB2312" w:hAnsi="Times New Roman" w:cs="Times New Roman"/>
          <w:kern w:val="2"/>
          <w:sz w:val="30"/>
          <w:szCs w:val="30"/>
          <w:lang w:eastAsia="zh-CN" w:bidi="ar-SA"/>
        </w:rPr>
        <w:t>I</w:t>
      </w:r>
      <w:r w:rsidRPr="00B55228">
        <w:rPr>
          <w:rFonts w:ascii="Times New Roman" w:eastAsia="仿宋_GB2312" w:hAnsi="Times New Roman" w:cs="Times New Roman"/>
          <w:kern w:val="2"/>
          <w:sz w:val="30"/>
          <w:szCs w:val="30"/>
          <w:lang w:eastAsia="zh-CN" w:bidi="ar-SA"/>
        </w:rPr>
        <w:t>级）、重大事件（</w:t>
      </w:r>
      <w:r w:rsidRPr="00B55228">
        <w:rPr>
          <w:rFonts w:ascii="Times New Roman" w:eastAsia="仿宋_GB2312" w:hAnsi="Times New Roman" w:cs="Times New Roman"/>
          <w:kern w:val="2"/>
          <w:sz w:val="30"/>
          <w:szCs w:val="30"/>
          <w:lang w:eastAsia="zh-CN" w:bidi="ar-SA"/>
        </w:rPr>
        <w:t>II</w:t>
      </w:r>
      <w:r w:rsidRPr="00B55228">
        <w:rPr>
          <w:rFonts w:ascii="Times New Roman" w:eastAsia="仿宋_GB2312" w:hAnsi="Times New Roman" w:cs="Times New Roman"/>
          <w:kern w:val="2"/>
          <w:sz w:val="30"/>
          <w:szCs w:val="30"/>
          <w:lang w:eastAsia="zh-CN" w:bidi="ar-SA"/>
        </w:rPr>
        <w:t>级）、较大事件（</w:t>
      </w:r>
      <w:r w:rsidRPr="00B55228">
        <w:rPr>
          <w:rFonts w:ascii="Times New Roman" w:eastAsia="仿宋_GB2312" w:hAnsi="Times New Roman" w:cs="Times New Roman"/>
          <w:kern w:val="2"/>
          <w:sz w:val="30"/>
          <w:szCs w:val="30"/>
          <w:lang w:eastAsia="zh-CN" w:bidi="ar-SA"/>
        </w:rPr>
        <w:t>III</w:t>
      </w:r>
      <w:r w:rsidRPr="00B55228">
        <w:rPr>
          <w:rFonts w:ascii="Times New Roman" w:eastAsia="仿宋_GB2312" w:hAnsi="Times New Roman" w:cs="Times New Roman"/>
          <w:kern w:val="2"/>
          <w:sz w:val="30"/>
          <w:szCs w:val="30"/>
          <w:lang w:eastAsia="zh-CN" w:bidi="ar-SA"/>
        </w:rPr>
        <w:t>级）和一般事件（</w:t>
      </w:r>
      <w:r w:rsidRPr="00B55228">
        <w:rPr>
          <w:rFonts w:ascii="Times New Roman" w:eastAsia="仿宋_GB2312" w:hAnsi="Times New Roman" w:cs="Times New Roman"/>
          <w:kern w:val="2"/>
          <w:sz w:val="30"/>
          <w:szCs w:val="30"/>
          <w:lang w:eastAsia="zh-CN" w:bidi="ar-SA"/>
        </w:rPr>
        <w:t>IV</w:t>
      </w:r>
      <w:r w:rsidRPr="00B55228">
        <w:rPr>
          <w:rFonts w:ascii="Times New Roman" w:eastAsia="仿宋_GB2312" w:hAnsi="Times New Roman" w:cs="Times New Roman"/>
          <w:kern w:val="2"/>
          <w:sz w:val="30"/>
          <w:szCs w:val="30"/>
          <w:lang w:eastAsia="zh-CN" w:bidi="ar-SA"/>
        </w:rPr>
        <w:t>级）。</w:t>
      </w:r>
    </w:p>
    <w:p w:rsidR="00C16C0B" w:rsidRPr="00B55228" w:rsidRDefault="00C16C0B" w:rsidP="006057B1">
      <w:pPr>
        <w:pStyle w:val="a7"/>
        <w:spacing w:line="540" w:lineRule="exact"/>
        <w:ind w:left="0" w:firstLineChars="200" w:firstLine="600"/>
        <w:rPr>
          <w:rFonts w:ascii="Times New Roman" w:eastAsia="仿宋_GB2312" w:hAnsi="Times New Roman" w:cs="Times New Roman"/>
          <w:b/>
          <w:kern w:val="2"/>
          <w:sz w:val="30"/>
          <w:szCs w:val="30"/>
          <w:lang w:eastAsia="zh-CN" w:bidi="ar-SA"/>
        </w:rPr>
      </w:pPr>
      <w:r w:rsidRPr="00B55228">
        <w:rPr>
          <w:rFonts w:ascii="Times New Roman" w:eastAsia="仿宋_GB2312" w:hAnsi="Times New Roman" w:cs="Times New Roman"/>
          <w:kern w:val="2"/>
          <w:sz w:val="30"/>
          <w:szCs w:val="30"/>
          <w:lang w:eastAsia="zh-CN" w:bidi="ar-SA"/>
        </w:rPr>
        <w:t>特别重大事件（</w:t>
      </w:r>
      <w:r w:rsidRPr="00B55228">
        <w:rPr>
          <w:rFonts w:ascii="Times New Roman" w:eastAsia="仿宋_GB2312" w:hAnsi="Times New Roman" w:cs="Times New Roman"/>
          <w:kern w:val="2"/>
          <w:sz w:val="30"/>
          <w:szCs w:val="30"/>
          <w:lang w:eastAsia="zh-CN" w:bidi="ar-SA"/>
        </w:rPr>
        <w:t>I</w:t>
      </w:r>
      <w:r w:rsidRPr="00B55228">
        <w:rPr>
          <w:rFonts w:ascii="Times New Roman" w:eastAsia="仿宋_GB2312" w:hAnsi="Times New Roman" w:cs="Times New Roman"/>
          <w:kern w:val="2"/>
          <w:sz w:val="30"/>
          <w:szCs w:val="30"/>
          <w:lang w:eastAsia="zh-CN" w:bidi="ar-SA"/>
        </w:rPr>
        <w:t>级）是指能够导致特别严重影响或破坏的信息安全事件；重大事件（</w:t>
      </w:r>
      <w:r w:rsidRPr="00B55228">
        <w:rPr>
          <w:rFonts w:ascii="Times New Roman" w:eastAsia="仿宋_GB2312" w:hAnsi="Times New Roman" w:cs="Times New Roman"/>
          <w:kern w:val="2"/>
          <w:sz w:val="30"/>
          <w:szCs w:val="30"/>
          <w:lang w:eastAsia="zh-CN" w:bidi="ar-SA"/>
        </w:rPr>
        <w:t>II</w:t>
      </w:r>
      <w:r w:rsidRPr="00B55228">
        <w:rPr>
          <w:rFonts w:ascii="Times New Roman" w:eastAsia="仿宋_GB2312" w:hAnsi="Times New Roman" w:cs="Times New Roman"/>
          <w:kern w:val="2"/>
          <w:sz w:val="30"/>
          <w:szCs w:val="30"/>
          <w:lang w:eastAsia="zh-CN" w:bidi="ar-SA"/>
        </w:rPr>
        <w:t>级）是指能够导致严重影响或破坏的信息安全事件；较大事件（</w:t>
      </w:r>
      <w:r w:rsidRPr="00B55228">
        <w:rPr>
          <w:rFonts w:ascii="Times New Roman" w:eastAsia="仿宋_GB2312" w:hAnsi="Times New Roman" w:cs="Times New Roman"/>
          <w:kern w:val="2"/>
          <w:sz w:val="30"/>
          <w:szCs w:val="30"/>
          <w:lang w:eastAsia="zh-CN" w:bidi="ar-SA"/>
        </w:rPr>
        <w:t>III</w:t>
      </w:r>
      <w:r w:rsidRPr="00B55228">
        <w:rPr>
          <w:rFonts w:ascii="Times New Roman" w:eastAsia="仿宋_GB2312" w:hAnsi="Times New Roman" w:cs="Times New Roman"/>
          <w:kern w:val="2"/>
          <w:sz w:val="30"/>
          <w:szCs w:val="30"/>
          <w:lang w:eastAsia="zh-CN" w:bidi="ar-SA"/>
        </w:rPr>
        <w:t>级）是指能够导致较严重影响或破坏的信息安全事件；一般事件（</w:t>
      </w:r>
      <w:r w:rsidRPr="00B55228">
        <w:rPr>
          <w:rFonts w:ascii="Times New Roman" w:eastAsia="仿宋_GB2312" w:hAnsi="Times New Roman" w:cs="Times New Roman"/>
          <w:kern w:val="2"/>
          <w:sz w:val="30"/>
          <w:szCs w:val="30"/>
          <w:lang w:eastAsia="zh-CN" w:bidi="ar-SA"/>
        </w:rPr>
        <w:t>IV</w:t>
      </w:r>
      <w:r w:rsidRPr="00B55228">
        <w:rPr>
          <w:rFonts w:ascii="Times New Roman" w:eastAsia="仿宋_GB2312" w:hAnsi="Times New Roman" w:cs="Times New Roman"/>
          <w:kern w:val="2"/>
          <w:sz w:val="30"/>
          <w:szCs w:val="30"/>
          <w:lang w:eastAsia="zh-CN" w:bidi="ar-SA"/>
        </w:rPr>
        <w:t>级）是指能够导致较小影响或破坏的信息安全事件。</w:t>
      </w:r>
    </w:p>
    <w:p w:rsidR="00C16C0B" w:rsidRPr="00B55228" w:rsidRDefault="00C16C0B" w:rsidP="006057B1">
      <w:pPr>
        <w:pStyle w:val="a7"/>
        <w:numPr>
          <w:ilvl w:val="1"/>
          <w:numId w:val="2"/>
        </w:numPr>
        <w:spacing w:line="540" w:lineRule="exact"/>
        <w:ind w:left="0" w:firstLineChars="200" w:firstLine="600"/>
        <w:rPr>
          <w:rFonts w:ascii="Times New Roman" w:eastAsia="仿宋_GB2312" w:hAnsi="Times New Roman" w:cs="Times New Roman"/>
          <w:kern w:val="2"/>
          <w:sz w:val="30"/>
          <w:szCs w:val="30"/>
          <w:lang w:eastAsia="zh-CN" w:bidi="ar-SA"/>
        </w:rPr>
      </w:pPr>
      <w:r w:rsidRPr="00B55228">
        <w:rPr>
          <w:rFonts w:ascii="Times New Roman" w:eastAsia="仿宋_GB2312" w:hAnsi="Times New Roman" w:cs="Times New Roman"/>
          <w:kern w:val="2"/>
          <w:sz w:val="30"/>
          <w:szCs w:val="30"/>
          <w:lang w:eastAsia="zh-CN" w:bidi="ar-SA"/>
        </w:rPr>
        <w:t xml:space="preserve">　网络安全工作小组接到安全事件报告后，应立即组织技术人员赶赴现场进行处置，同时将相关情况上报，涉及人为破坏事件应及时报告网络安全领导小组，若有必要，经核准后报送当地公安机关处理。</w:t>
      </w:r>
    </w:p>
    <w:p w:rsidR="00C16C0B" w:rsidRPr="00B55228" w:rsidRDefault="00C16C0B" w:rsidP="006057B1">
      <w:pPr>
        <w:pStyle w:val="a7"/>
        <w:numPr>
          <w:ilvl w:val="1"/>
          <w:numId w:val="2"/>
        </w:numPr>
        <w:spacing w:line="540" w:lineRule="exact"/>
        <w:ind w:left="0" w:firstLineChars="200" w:firstLine="600"/>
        <w:rPr>
          <w:rFonts w:ascii="Times New Roman" w:eastAsia="仿宋_GB2312" w:hAnsi="Times New Roman" w:cs="Times New Roman"/>
          <w:kern w:val="2"/>
          <w:sz w:val="30"/>
          <w:szCs w:val="30"/>
          <w:lang w:eastAsia="zh-CN" w:bidi="ar-SA"/>
        </w:rPr>
      </w:pPr>
      <w:r w:rsidRPr="00B55228">
        <w:rPr>
          <w:rFonts w:ascii="Times New Roman" w:eastAsia="仿宋_GB2312" w:hAnsi="Times New Roman" w:cs="Times New Roman"/>
          <w:kern w:val="2"/>
          <w:sz w:val="30"/>
          <w:szCs w:val="30"/>
          <w:lang w:eastAsia="zh-CN" w:bidi="ar-SA"/>
        </w:rPr>
        <w:t xml:space="preserve">　安全事件的事中情况报告和事后整改报告由网络安全领导小组责成相关部门填写。安全事件的事中情况报告应在安</w:t>
      </w:r>
      <w:r w:rsidRPr="00B55228">
        <w:rPr>
          <w:rFonts w:ascii="Times New Roman" w:eastAsia="仿宋_GB2312" w:hAnsi="Times New Roman" w:cs="Times New Roman"/>
          <w:kern w:val="2"/>
          <w:sz w:val="30"/>
          <w:szCs w:val="30"/>
          <w:lang w:eastAsia="zh-CN" w:bidi="ar-SA"/>
        </w:rPr>
        <w:lastRenderedPageBreak/>
        <w:t>全事件发生</w:t>
      </w:r>
      <w:r w:rsidRPr="00B55228">
        <w:rPr>
          <w:rFonts w:ascii="Times New Roman" w:eastAsia="仿宋_GB2312" w:hAnsi="Times New Roman" w:cs="Times New Roman"/>
          <w:kern w:val="2"/>
          <w:sz w:val="30"/>
          <w:szCs w:val="30"/>
          <w:lang w:eastAsia="zh-CN" w:bidi="ar-SA"/>
        </w:rPr>
        <w:t>8</w:t>
      </w:r>
      <w:r w:rsidRPr="00B55228">
        <w:rPr>
          <w:rFonts w:ascii="Times New Roman" w:eastAsia="仿宋_GB2312" w:hAnsi="Times New Roman" w:cs="Times New Roman"/>
          <w:kern w:val="2"/>
          <w:sz w:val="30"/>
          <w:szCs w:val="30"/>
          <w:lang w:eastAsia="zh-CN" w:bidi="ar-SA"/>
        </w:rPr>
        <w:t>小时内以书面报告的形式报送，安全事件的事后整改报告应在安全事件处置</w:t>
      </w:r>
      <w:r w:rsidRPr="00B55228">
        <w:rPr>
          <w:rFonts w:ascii="Times New Roman" w:eastAsia="仿宋_GB2312" w:hAnsi="Times New Roman" w:cs="Times New Roman"/>
          <w:kern w:val="2"/>
          <w:sz w:val="30"/>
          <w:szCs w:val="30"/>
          <w:lang w:eastAsia="zh-CN" w:bidi="ar-SA"/>
        </w:rPr>
        <w:t>5</w:t>
      </w:r>
      <w:r w:rsidRPr="00B55228">
        <w:rPr>
          <w:rFonts w:ascii="Times New Roman" w:eastAsia="仿宋_GB2312" w:hAnsi="Times New Roman" w:cs="Times New Roman"/>
          <w:kern w:val="2"/>
          <w:sz w:val="30"/>
          <w:szCs w:val="30"/>
          <w:lang w:eastAsia="zh-CN" w:bidi="ar-SA"/>
        </w:rPr>
        <w:t>个工作日内以书面形式报送。对于较大、重大和特别重大安全事件，报送教育部科技司。</w:t>
      </w:r>
    </w:p>
    <w:p w:rsidR="00C16C0B" w:rsidRPr="00B55228" w:rsidRDefault="00C16C0B" w:rsidP="006057B1">
      <w:pPr>
        <w:pStyle w:val="a7"/>
        <w:numPr>
          <w:ilvl w:val="1"/>
          <w:numId w:val="2"/>
        </w:numPr>
        <w:spacing w:line="540" w:lineRule="exact"/>
        <w:ind w:left="0" w:firstLineChars="200" w:firstLine="600"/>
        <w:rPr>
          <w:rFonts w:ascii="Times New Roman" w:eastAsia="仿宋_GB2312" w:hAnsi="Times New Roman" w:cs="Times New Roman"/>
          <w:kern w:val="2"/>
          <w:sz w:val="30"/>
          <w:szCs w:val="30"/>
          <w:lang w:eastAsia="zh-CN" w:bidi="ar-SA"/>
        </w:rPr>
      </w:pPr>
      <w:r w:rsidRPr="00B55228">
        <w:rPr>
          <w:rFonts w:ascii="Times New Roman" w:eastAsia="仿宋_GB2312" w:hAnsi="Times New Roman" w:cs="Times New Roman"/>
          <w:kern w:val="2"/>
          <w:sz w:val="30"/>
          <w:szCs w:val="30"/>
          <w:lang w:eastAsia="zh-CN" w:bidi="ar-SA"/>
        </w:rPr>
        <w:t xml:space="preserve">　信息系统主管部门及基础设施运维部门应设立安全员，保证在发生安全事件时能够及时联系到安全员。</w:t>
      </w:r>
    </w:p>
    <w:p w:rsidR="00C16C0B" w:rsidRPr="00B55228" w:rsidRDefault="00C16C0B" w:rsidP="006057B1">
      <w:pPr>
        <w:pStyle w:val="1"/>
        <w:spacing w:before="0" w:after="0" w:line="540" w:lineRule="exact"/>
        <w:ind w:left="600"/>
        <w:jc w:val="center"/>
        <w:rPr>
          <w:rFonts w:ascii="Times New Roman" w:eastAsia="仿宋_GB2312" w:hAnsi="Times New Roman" w:cs="Times New Roman"/>
          <w:bCs w:val="0"/>
          <w:kern w:val="2"/>
          <w:sz w:val="30"/>
          <w:szCs w:val="30"/>
        </w:rPr>
      </w:pPr>
      <w:bookmarkStart w:id="203" w:name="_Toc345346188"/>
      <w:r w:rsidRPr="00B55228">
        <w:rPr>
          <w:rFonts w:ascii="Times New Roman" w:eastAsia="仿宋_GB2312" w:hAnsi="Times New Roman" w:cs="Times New Roman"/>
          <w:bCs w:val="0"/>
          <w:kern w:val="2"/>
          <w:sz w:val="30"/>
          <w:szCs w:val="30"/>
        </w:rPr>
        <w:t>第五章　附　则</w:t>
      </w:r>
      <w:bookmarkEnd w:id="203"/>
    </w:p>
    <w:p w:rsidR="00C16C0B" w:rsidRPr="00B55228" w:rsidRDefault="00C16C0B" w:rsidP="006057B1">
      <w:pPr>
        <w:pStyle w:val="a7"/>
        <w:numPr>
          <w:ilvl w:val="1"/>
          <w:numId w:val="2"/>
        </w:numPr>
        <w:spacing w:line="540" w:lineRule="exact"/>
        <w:ind w:left="0" w:firstLineChars="200" w:firstLine="600"/>
        <w:rPr>
          <w:rFonts w:ascii="Times New Roman" w:eastAsia="仿宋_GB2312" w:hAnsi="Times New Roman" w:cs="Times New Roman"/>
          <w:kern w:val="2"/>
          <w:sz w:val="30"/>
          <w:szCs w:val="30"/>
          <w:lang w:eastAsia="zh-CN" w:bidi="ar-SA"/>
        </w:rPr>
      </w:pPr>
      <w:r w:rsidRPr="00B55228">
        <w:rPr>
          <w:rFonts w:ascii="Times New Roman" w:eastAsia="仿宋_GB2312" w:hAnsi="Times New Roman" w:cs="Times New Roman"/>
          <w:kern w:val="2"/>
          <w:sz w:val="30"/>
          <w:szCs w:val="30"/>
          <w:lang w:eastAsia="zh-CN" w:bidi="ar-SA"/>
        </w:rPr>
        <w:t xml:space="preserve">　涉及分部、学院的网络安全相关管理办法另行制定。</w:t>
      </w:r>
    </w:p>
    <w:p w:rsidR="00C16C0B" w:rsidRPr="00B55228" w:rsidRDefault="00C16C0B" w:rsidP="006057B1">
      <w:pPr>
        <w:pStyle w:val="a7"/>
        <w:numPr>
          <w:ilvl w:val="1"/>
          <w:numId w:val="2"/>
        </w:numPr>
        <w:spacing w:line="540" w:lineRule="exact"/>
        <w:ind w:left="0" w:firstLineChars="200" w:firstLine="600"/>
        <w:rPr>
          <w:rFonts w:ascii="Times New Roman" w:eastAsia="仿宋_GB2312" w:hAnsi="Times New Roman" w:cs="Times New Roman"/>
          <w:kern w:val="2"/>
          <w:sz w:val="30"/>
          <w:szCs w:val="30"/>
          <w:lang w:eastAsia="zh-CN" w:bidi="ar-SA"/>
        </w:rPr>
      </w:pPr>
      <w:r w:rsidRPr="00B55228">
        <w:rPr>
          <w:rFonts w:ascii="Times New Roman" w:eastAsia="仿宋_GB2312" w:hAnsi="Times New Roman" w:cs="Times New Roman"/>
          <w:kern w:val="2"/>
          <w:sz w:val="30"/>
          <w:szCs w:val="30"/>
          <w:lang w:eastAsia="zh-CN" w:bidi="ar-SA"/>
        </w:rPr>
        <w:t xml:space="preserve">　本规定由国家开放大学负责解释、修订。</w:t>
      </w:r>
    </w:p>
    <w:p w:rsidR="00C16C0B" w:rsidRPr="00B55228" w:rsidRDefault="00C16C0B" w:rsidP="006057B1">
      <w:pPr>
        <w:pStyle w:val="a7"/>
        <w:numPr>
          <w:ilvl w:val="1"/>
          <w:numId w:val="2"/>
        </w:numPr>
        <w:spacing w:line="540" w:lineRule="exact"/>
        <w:ind w:left="0" w:firstLineChars="200" w:firstLine="600"/>
        <w:rPr>
          <w:rFonts w:ascii="Times New Roman" w:eastAsia="仿宋_GB2312" w:hAnsi="Times New Roman" w:cs="Times New Roman"/>
          <w:kern w:val="2"/>
          <w:sz w:val="30"/>
          <w:szCs w:val="30"/>
          <w:lang w:eastAsia="zh-CN" w:bidi="ar-SA"/>
        </w:rPr>
      </w:pPr>
      <w:r w:rsidRPr="00B55228">
        <w:rPr>
          <w:rFonts w:ascii="Times New Roman" w:eastAsia="仿宋_GB2312" w:hAnsi="Times New Roman" w:cs="Times New Roman"/>
          <w:kern w:val="2"/>
          <w:sz w:val="30"/>
          <w:szCs w:val="30"/>
          <w:lang w:eastAsia="zh-CN" w:bidi="ar-SA"/>
        </w:rPr>
        <w:t xml:space="preserve">　本规定自发布之日起执行。</w:t>
      </w:r>
    </w:p>
    <w:p w:rsidR="00C16C0B" w:rsidRPr="00B55228" w:rsidRDefault="00C16C0B" w:rsidP="006057B1">
      <w:pPr>
        <w:pStyle w:val="a9"/>
        <w:adjustRightInd w:val="0"/>
        <w:snapToGrid w:val="0"/>
        <w:spacing w:line="540" w:lineRule="exact"/>
        <w:ind w:firstLineChars="1767" w:firstLine="5301"/>
        <w:rPr>
          <w:rFonts w:ascii="Times New Roman" w:eastAsia="仿宋"/>
          <w:sz w:val="30"/>
          <w:szCs w:val="30"/>
        </w:rPr>
      </w:pPr>
    </w:p>
    <w:p w:rsidR="00C16C0B" w:rsidRPr="00B55228" w:rsidRDefault="00B55228" w:rsidP="00B55228">
      <w:pPr>
        <w:pStyle w:val="a9"/>
        <w:adjustRightInd w:val="0"/>
        <w:snapToGrid w:val="0"/>
        <w:spacing w:line="540" w:lineRule="exact"/>
        <w:ind w:firstLine="600"/>
        <w:rPr>
          <w:rFonts w:ascii="Times New Roman" w:eastAsia="仿宋_GB2312"/>
          <w:kern w:val="2"/>
          <w:sz w:val="30"/>
          <w:szCs w:val="30"/>
        </w:rPr>
      </w:pPr>
      <w:r w:rsidRPr="00B55228">
        <w:rPr>
          <w:rFonts w:ascii="Times New Roman" w:eastAsia="仿宋_GB2312"/>
          <w:kern w:val="2"/>
          <w:sz w:val="30"/>
          <w:szCs w:val="30"/>
        </w:rPr>
        <w:t>附录：</w:t>
      </w:r>
      <w:r w:rsidRPr="00B55228">
        <w:rPr>
          <w:rFonts w:ascii="Times New Roman" w:eastAsia="仿宋_GB2312"/>
          <w:kern w:val="2"/>
          <w:sz w:val="30"/>
          <w:szCs w:val="30"/>
        </w:rPr>
        <w:t>1.</w:t>
      </w:r>
      <w:r w:rsidRPr="00B55228">
        <w:rPr>
          <w:rFonts w:ascii="Times New Roman" w:eastAsia="仿宋_GB2312"/>
          <w:kern w:val="2"/>
          <w:sz w:val="30"/>
          <w:szCs w:val="30"/>
        </w:rPr>
        <w:t>信息系统主管安全责任书</w:t>
      </w:r>
    </w:p>
    <w:p w:rsidR="00B55228" w:rsidRPr="00B55228" w:rsidRDefault="00B55228" w:rsidP="00B55228">
      <w:pPr>
        <w:pStyle w:val="a9"/>
        <w:adjustRightInd w:val="0"/>
        <w:snapToGrid w:val="0"/>
        <w:spacing w:line="540" w:lineRule="exact"/>
        <w:ind w:firstLineChars="500" w:firstLine="1500"/>
        <w:rPr>
          <w:rFonts w:ascii="Times New Roman" w:eastAsia="仿宋_GB2312"/>
          <w:kern w:val="2"/>
          <w:sz w:val="30"/>
          <w:szCs w:val="30"/>
        </w:rPr>
      </w:pPr>
      <w:r w:rsidRPr="00B55228">
        <w:rPr>
          <w:rFonts w:ascii="Times New Roman" w:eastAsia="仿宋_GB2312"/>
          <w:kern w:val="2"/>
          <w:sz w:val="30"/>
          <w:szCs w:val="30"/>
        </w:rPr>
        <w:t>2.</w:t>
      </w:r>
      <w:r w:rsidRPr="00B55228">
        <w:rPr>
          <w:rFonts w:ascii="Times New Roman" w:eastAsia="仿宋_GB2312"/>
          <w:kern w:val="2"/>
          <w:sz w:val="30"/>
          <w:szCs w:val="30"/>
        </w:rPr>
        <w:t>信息系统运维安全责任书</w:t>
      </w:r>
    </w:p>
    <w:p w:rsidR="00B55228" w:rsidRPr="00B55228" w:rsidRDefault="00B55228" w:rsidP="00B55228">
      <w:pPr>
        <w:pStyle w:val="a9"/>
        <w:adjustRightInd w:val="0"/>
        <w:snapToGrid w:val="0"/>
        <w:spacing w:line="540" w:lineRule="exact"/>
        <w:ind w:firstLineChars="500" w:firstLine="1500"/>
        <w:rPr>
          <w:rFonts w:ascii="Times New Roman" w:eastAsia="仿宋_GB2312"/>
          <w:kern w:val="2"/>
          <w:sz w:val="30"/>
          <w:szCs w:val="30"/>
        </w:rPr>
      </w:pPr>
      <w:r w:rsidRPr="00B55228">
        <w:rPr>
          <w:rFonts w:ascii="Times New Roman" w:eastAsia="仿宋_GB2312"/>
          <w:kern w:val="2"/>
          <w:sz w:val="30"/>
          <w:szCs w:val="30"/>
        </w:rPr>
        <w:t>3.</w:t>
      </w:r>
      <w:r w:rsidRPr="00B55228">
        <w:rPr>
          <w:rFonts w:ascii="Times New Roman" w:eastAsia="仿宋_GB2312"/>
          <w:kern w:val="2"/>
          <w:sz w:val="30"/>
          <w:szCs w:val="30"/>
        </w:rPr>
        <w:t>信息安全事件报告表</w:t>
      </w:r>
    </w:p>
    <w:p w:rsidR="00C16C0B" w:rsidRPr="00B55228" w:rsidRDefault="00B55228" w:rsidP="006057B1">
      <w:pPr>
        <w:pStyle w:val="aa"/>
        <w:pageBreakBefore/>
        <w:spacing w:before="0" w:after="0" w:line="540" w:lineRule="exact"/>
        <w:jc w:val="left"/>
        <w:rPr>
          <w:rFonts w:ascii="Times New Roman" w:eastAsia="仿宋_GB2312" w:hAnsi="Times New Roman" w:cs="Times New Roman"/>
          <w:b w:val="0"/>
          <w:sz w:val="30"/>
          <w:szCs w:val="30"/>
        </w:rPr>
      </w:pPr>
      <w:r w:rsidRPr="00B55228">
        <w:rPr>
          <w:rFonts w:ascii="Times New Roman" w:eastAsia="仿宋_GB2312" w:hAnsi="Times New Roman" w:cs="Times New Roman"/>
          <w:b w:val="0"/>
          <w:sz w:val="30"/>
          <w:szCs w:val="30"/>
        </w:rPr>
        <w:lastRenderedPageBreak/>
        <w:t>附录</w:t>
      </w:r>
      <w:r w:rsidRPr="00B55228">
        <w:rPr>
          <w:rFonts w:ascii="Times New Roman" w:eastAsia="仿宋_GB2312" w:hAnsi="Times New Roman" w:cs="Times New Roman"/>
          <w:b w:val="0"/>
          <w:sz w:val="30"/>
          <w:szCs w:val="30"/>
        </w:rPr>
        <w:t>1</w:t>
      </w:r>
      <w:r w:rsidR="00C16C0B" w:rsidRPr="00B55228">
        <w:rPr>
          <w:rFonts w:ascii="Times New Roman" w:eastAsia="仿宋_GB2312" w:hAnsi="Times New Roman" w:cs="Times New Roman"/>
          <w:b w:val="0"/>
          <w:sz w:val="30"/>
          <w:szCs w:val="30"/>
        </w:rPr>
        <w:t>：</w:t>
      </w:r>
    </w:p>
    <w:p w:rsidR="00C16C0B" w:rsidRPr="00B55228" w:rsidRDefault="00C16C0B" w:rsidP="006057B1">
      <w:pPr>
        <w:pStyle w:val="aa"/>
        <w:spacing w:before="0" w:after="0" w:line="540" w:lineRule="exact"/>
        <w:rPr>
          <w:rFonts w:ascii="Times New Roman" w:eastAsia="仿宋_GB2312" w:hAnsi="Times New Roman" w:cs="Times New Roman"/>
          <w:sz w:val="36"/>
          <w:szCs w:val="36"/>
        </w:rPr>
      </w:pPr>
      <w:r w:rsidRPr="00B55228">
        <w:rPr>
          <w:rFonts w:ascii="Times New Roman" w:eastAsia="仿宋_GB2312" w:hAnsi="Times New Roman" w:cs="Times New Roman"/>
          <w:sz w:val="36"/>
          <w:szCs w:val="36"/>
        </w:rPr>
        <w:t>信息系统主管安全责任书</w:t>
      </w:r>
    </w:p>
    <w:p w:rsidR="00B55228" w:rsidRPr="00B55228" w:rsidRDefault="00B55228" w:rsidP="00B55228">
      <w:pPr>
        <w:rPr>
          <w:rFonts w:ascii="Times New Roman" w:hAnsi="Times New Roman" w:cs="Times New Roman"/>
        </w:rPr>
      </w:pPr>
    </w:p>
    <w:p w:rsidR="00C16C0B" w:rsidRPr="00B55228" w:rsidRDefault="00C16C0B" w:rsidP="006057B1">
      <w:pPr>
        <w:pStyle w:val="a7"/>
        <w:spacing w:line="540" w:lineRule="exact"/>
        <w:ind w:left="0" w:firstLineChars="200" w:firstLine="600"/>
        <w:rPr>
          <w:rFonts w:ascii="Times New Roman" w:eastAsia="仿宋_GB2312" w:hAnsi="Times New Roman" w:cs="Times New Roman"/>
          <w:sz w:val="30"/>
          <w:szCs w:val="30"/>
          <w:lang w:eastAsia="zh-CN"/>
        </w:rPr>
      </w:pPr>
      <w:r w:rsidRPr="00B55228">
        <w:rPr>
          <w:rFonts w:ascii="Times New Roman" w:eastAsia="仿宋_GB2312" w:hAnsi="Times New Roman" w:cs="Times New Roman"/>
          <w:sz w:val="30"/>
          <w:szCs w:val="30"/>
          <w:lang w:eastAsia="zh-CN"/>
        </w:rPr>
        <w:t>为落实《国家开放大学网络安全管理规定（试行）》，明确网站和信息系统主管安全责任主体，网站和信息系统的主管部门负责人签署本责任书。</w:t>
      </w:r>
      <w:r w:rsidRPr="00B55228">
        <w:rPr>
          <w:rFonts w:ascii="Times New Roman" w:eastAsia="仿宋_GB2312" w:hAnsi="Times New Roman" w:cs="Times New Roman"/>
          <w:sz w:val="30"/>
          <w:szCs w:val="30"/>
          <w:lang w:eastAsia="zh-CN"/>
        </w:rPr>
        <w:t> </w:t>
      </w:r>
    </w:p>
    <w:p w:rsidR="00C16C0B" w:rsidRPr="00B55228" w:rsidRDefault="009E3598" w:rsidP="009E3598">
      <w:pPr>
        <w:pStyle w:val="a7"/>
        <w:spacing w:line="540" w:lineRule="exact"/>
        <w:ind w:left="0" w:firstLineChars="200" w:firstLine="600"/>
        <w:rPr>
          <w:rFonts w:ascii="Times New Roman" w:eastAsia="仿宋_GB2312" w:hAnsi="Times New Roman" w:cs="Times New Roman"/>
          <w:sz w:val="30"/>
          <w:szCs w:val="30"/>
          <w:lang w:eastAsia="zh-CN"/>
        </w:rPr>
      </w:pPr>
      <w:r>
        <w:rPr>
          <w:rFonts w:ascii="Times New Roman" w:eastAsia="仿宋_GB2312" w:hAnsi="Times New Roman" w:cs="Times New Roman" w:hint="eastAsia"/>
          <w:sz w:val="30"/>
          <w:szCs w:val="30"/>
          <w:u w:val="single"/>
          <w:lang w:eastAsia="zh-CN"/>
        </w:rPr>
        <w:t xml:space="preserve">                   </w:t>
      </w:r>
      <w:r w:rsidRPr="00B55228">
        <w:rPr>
          <w:rFonts w:ascii="Times New Roman" w:eastAsia="仿宋_GB2312" w:hAnsi="Times New Roman" w:cs="Times New Roman"/>
          <w:sz w:val="30"/>
          <w:szCs w:val="30"/>
          <w:lang w:eastAsia="zh-CN"/>
        </w:rPr>
        <w:t>是</w:t>
      </w:r>
      <w:r>
        <w:rPr>
          <w:rFonts w:ascii="Times New Roman" w:eastAsia="仿宋_GB2312" w:hAnsi="Times New Roman" w:cs="Times New Roman" w:hint="eastAsia"/>
          <w:sz w:val="30"/>
          <w:szCs w:val="30"/>
          <w:u w:val="single"/>
          <w:lang w:eastAsia="zh-CN"/>
        </w:rPr>
        <w:t xml:space="preserve">                    </w:t>
      </w:r>
      <w:r w:rsidR="00C16C0B" w:rsidRPr="00B55228">
        <w:rPr>
          <w:rFonts w:ascii="Times New Roman" w:eastAsia="仿宋_GB2312" w:hAnsi="Times New Roman" w:cs="Times New Roman"/>
          <w:sz w:val="30"/>
          <w:szCs w:val="30"/>
          <w:lang w:eastAsia="zh-CN"/>
        </w:rPr>
        <w:t>信息系统</w:t>
      </w:r>
      <w:r w:rsidR="00C16C0B" w:rsidRPr="00B55228">
        <w:rPr>
          <w:rFonts w:ascii="Times New Roman" w:eastAsia="仿宋_GB2312" w:hAnsi="Times New Roman" w:cs="Times New Roman"/>
          <w:sz w:val="30"/>
          <w:szCs w:val="30"/>
          <w:lang w:eastAsia="zh-CN"/>
        </w:rPr>
        <w:t>/</w:t>
      </w:r>
      <w:r w:rsidR="00C16C0B" w:rsidRPr="00B55228">
        <w:rPr>
          <w:rFonts w:ascii="Times New Roman" w:eastAsia="仿宋_GB2312" w:hAnsi="Times New Roman" w:cs="Times New Roman"/>
          <w:sz w:val="30"/>
          <w:szCs w:val="30"/>
          <w:lang w:eastAsia="zh-CN"/>
        </w:rPr>
        <w:t>网站的主管责任部门，作为部门负责人，严格遵守《国家开放大学网络安全管理规定（试行）》，履行规定的网络安全职责。</w:t>
      </w:r>
    </w:p>
    <w:p w:rsidR="00C16C0B" w:rsidRPr="00B55228" w:rsidRDefault="00C16C0B" w:rsidP="006057B1">
      <w:pPr>
        <w:pStyle w:val="a7"/>
        <w:spacing w:line="540" w:lineRule="exact"/>
        <w:ind w:left="0" w:firstLineChars="200" w:firstLine="600"/>
        <w:rPr>
          <w:rFonts w:ascii="Times New Roman" w:eastAsia="仿宋_GB2312" w:hAnsi="Times New Roman" w:cs="Times New Roman"/>
          <w:sz w:val="30"/>
          <w:szCs w:val="30"/>
          <w:u w:val="single"/>
          <w:lang w:eastAsia="zh-CN"/>
        </w:rPr>
      </w:pPr>
    </w:p>
    <w:p w:rsidR="00C16C0B" w:rsidRPr="00B55228" w:rsidRDefault="00C16C0B" w:rsidP="006057B1">
      <w:pPr>
        <w:pStyle w:val="a7"/>
        <w:spacing w:line="540" w:lineRule="exact"/>
        <w:ind w:left="0" w:firstLineChars="200" w:firstLine="600"/>
        <w:rPr>
          <w:rFonts w:ascii="Times New Roman" w:eastAsia="仿宋_GB2312" w:hAnsi="Times New Roman" w:cs="Times New Roman"/>
          <w:sz w:val="30"/>
          <w:szCs w:val="30"/>
          <w:u w:val="single"/>
          <w:lang w:eastAsia="zh-CN"/>
        </w:rPr>
      </w:pPr>
    </w:p>
    <w:p w:rsidR="00C16C0B" w:rsidRPr="00B55228" w:rsidRDefault="00C16C0B" w:rsidP="006057B1">
      <w:pPr>
        <w:spacing w:line="540" w:lineRule="exact"/>
        <w:ind w:right="560" w:firstLineChars="1400" w:firstLine="4200"/>
        <w:rPr>
          <w:rFonts w:ascii="Times New Roman" w:eastAsia="仿宋_GB2312" w:hAnsi="Times New Roman" w:cs="Times New Roman"/>
          <w:sz w:val="30"/>
          <w:szCs w:val="30"/>
        </w:rPr>
      </w:pPr>
    </w:p>
    <w:p w:rsidR="00C16C0B" w:rsidRPr="00B55228" w:rsidRDefault="00C16C0B" w:rsidP="006057B1">
      <w:pPr>
        <w:spacing w:line="540" w:lineRule="exact"/>
        <w:ind w:left="1200" w:right="560" w:firstLineChars="1550" w:firstLine="4650"/>
        <w:rPr>
          <w:rFonts w:ascii="Times New Roman" w:eastAsia="仿宋_GB2312" w:hAnsi="Times New Roman" w:cs="Times New Roman"/>
          <w:sz w:val="30"/>
          <w:szCs w:val="30"/>
        </w:rPr>
      </w:pPr>
      <w:r w:rsidRPr="00B55228">
        <w:rPr>
          <w:rFonts w:ascii="Times New Roman" w:eastAsia="仿宋_GB2312" w:hAnsi="Times New Roman" w:cs="Times New Roman"/>
          <w:sz w:val="30"/>
          <w:szCs w:val="30"/>
        </w:rPr>
        <w:t>签字：</w:t>
      </w:r>
    </w:p>
    <w:p w:rsidR="00C16C0B" w:rsidRPr="00B55228" w:rsidRDefault="00C16C0B" w:rsidP="006057B1">
      <w:pPr>
        <w:spacing w:line="540" w:lineRule="exact"/>
        <w:ind w:right="560" w:firstLineChars="1950" w:firstLine="5850"/>
        <w:rPr>
          <w:rFonts w:ascii="Times New Roman" w:eastAsia="仿宋_GB2312" w:hAnsi="Times New Roman" w:cs="Times New Roman"/>
          <w:sz w:val="30"/>
          <w:szCs w:val="30"/>
        </w:rPr>
      </w:pPr>
      <w:r w:rsidRPr="00B55228">
        <w:rPr>
          <w:rFonts w:ascii="Times New Roman" w:eastAsia="仿宋_GB2312" w:hAnsi="Times New Roman" w:cs="Times New Roman"/>
          <w:sz w:val="30"/>
          <w:szCs w:val="30"/>
        </w:rPr>
        <w:t>日期：</w:t>
      </w:r>
    </w:p>
    <w:p w:rsidR="00C16C0B" w:rsidRPr="00B55228" w:rsidRDefault="00B55228" w:rsidP="006057B1">
      <w:pPr>
        <w:pStyle w:val="aa"/>
        <w:pageBreakBefore/>
        <w:spacing w:before="0" w:after="0" w:line="540" w:lineRule="exact"/>
        <w:jc w:val="left"/>
        <w:rPr>
          <w:rFonts w:ascii="Times New Roman" w:eastAsia="仿宋_GB2312" w:hAnsi="Times New Roman" w:cs="Times New Roman"/>
          <w:b w:val="0"/>
          <w:sz w:val="30"/>
          <w:szCs w:val="30"/>
        </w:rPr>
      </w:pPr>
      <w:r w:rsidRPr="00B55228">
        <w:rPr>
          <w:rFonts w:ascii="Times New Roman" w:eastAsia="仿宋_GB2312" w:hAnsi="Times New Roman" w:cs="Times New Roman"/>
          <w:b w:val="0"/>
          <w:sz w:val="30"/>
          <w:szCs w:val="30"/>
        </w:rPr>
        <w:lastRenderedPageBreak/>
        <w:t>附录</w:t>
      </w:r>
      <w:r w:rsidRPr="00B55228">
        <w:rPr>
          <w:rFonts w:ascii="Times New Roman" w:eastAsia="仿宋_GB2312" w:hAnsi="Times New Roman" w:cs="Times New Roman"/>
          <w:b w:val="0"/>
          <w:sz w:val="30"/>
          <w:szCs w:val="30"/>
        </w:rPr>
        <w:t>2</w:t>
      </w:r>
      <w:r w:rsidRPr="00B55228">
        <w:rPr>
          <w:rFonts w:ascii="Times New Roman" w:eastAsia="仿宋_GB2312" w:hAnsi="Times New Roman" w:cs="Times New Roman"/>
          <w:b w:val="0"/>
          <w:sz w:val="30"/>
          <w:szCs w:val="30"/>
        </w:rPr>
        <w:t>：</w:t>
      </w:r>
    </w:p>
    <w:p w:rsidR="00C16C0B" w:rsidRPr="00B55228" w:rsidRDefault="00C16C0B" w:rsidP="006057B1">
      <w:pPr>
        <w:pStyle w:val="aa"/>
        <w:spacing w:before="0" w:after="0" w:line="540" w:lineRule="exact"/>
        <w:rPr>
          <w:rFonts w:ascii="Times New Roman" w:eastAsia="仿宋_GB2312" w:hAnsi="Times New Roman" w:cs="Times New Roman"/>
          <w:sz w:val="36"/>
          <w:szCs w:val="36"/>
        </w:rPr>
      </w:pPr>
      <w:r w:rsidRPr="00B55228">
        <w:rPr>
          <w:rFonts w:ascii="Times New Roman" w:eastAsia="仿宋_GB2312" w:hAnsi="Times New Roman" w:cs="Times New Roman"/>
          <w:sz w:val="36"/>
          <w:szCs w:val="36"/>
        </w:rPr>
        <w:t>信息系统运维安全责任书</w:t>
      </w:r>
    </w:p>
    <w:p w:rsidR="00B55228" w:rsidRPr="00B55228" w:rsidRDefault="00B55228" w:rsidP="00B55228">
      <w:pPr>
        <w:rPr>
          <w:rFonts w:ascii="Times New Roman" w:eastAsia="仿宋_GB2312" w:hAnsi="Times New Roman" w:cs="Times New Roman"/>
        </w:rPr>
      </w:pPr>
    </w:p>
    <w:p w:rsidR="00C16C0B" w:rsidRPr="00B55228" w:rsidRDefault="00C16C0B" w:rsidP="006057B1">
      <w:pPr>
        <w:pStyle w:val="a7"/>
        <w:spacing w:line="540" w:lineRule="exact"/>
        <w:ind w:left="0" w:firstLineChars="200" w:firstLine="600"/>
        <w:rPr>
          <w:rFonts w:ascii="Times New Roman" w:eastAsia="仿宋_GB2312" w:hAnsi="Times New Roman" w:cs="Times New Roman"/>
          <w:sz w:val="30"/>
          <w:szCs w:val="30"/>
          <w:lang w:eastAsia="zh-CN"/>
        </w:rPr>
      </w:pPr>
      <w:r w:rsidRPr="00B55228">
        <w:rPr>
          <w:rFonts w:ascii="Times New Roman" w:eastAsia="仿宋_GB2312" w:hAnsi="Times New Roman" w:cs="Times New Roman"/>
          <w:sz w:val="30"/>
          <w:szCs w:val="30"/>
          <w:lang w:eastAsia="zh-CN"/>
        </w:rPr>
        <w:t>为落实《国家开放大学网络安全管理规定（试行）》，明确网站和信息系统运维安全责任主体，网站和信息系统的运维部门</w:t>
      </w:r>
      <w:r w:rsidRPr="00B55228">
        <w:rPr>
          <w:rFonts w:ascii="Times New Roman" w:eastAsia="仿宋_GB2312" w:hAnsi="Times New Roman" w:cs="Times New Roman"/>
          <w:sz w:val="30"/>
          <w:szCs w:val="30"/>
          <w:lang w:eastAsia="zh-CN"/>
        </w:rPr>
        <w:t>/</w:t>
      </w:r>
      <w:r w:rsidRPr="00B55228">
        <w:rPr>
          <w:rFonts w:ascii="Times New Roman" w:eastAsia="仿宋_GB2312" w:hAnsi="Times New Roman" w:cs="Times New Roman"/>
          <w:sz w:val="30"/>
          <w:szCs w:val="30"/>
          <w:lang w:eastAsia="zh-CN"/>
        </w:rPr>
        <w:t>单位负责人签署本责任书。</w:t>
      </w:r>
      <w:r w:rsidRPr="00B55228">
        <w:rPr>
          <w:rFonts w:ascii="Times New Roman" w:eastAsia="仿宋_GB2312" w:hAnsi="Times New Roman" w:cs="Times New Roman"/>
          <w:sz w:val="30"/>
          <w:szCs w:val="30"/>
          <w:lang w:eastAsia="zh-CN"/>
        </w:rPr>
        <w:t> </w:t>
      </w:r>
    </w:p>
    <w:p w:rsidR="00C16C0B" w:rsidRPr="009E3598" w:rsidRDefault="009E3598" w:rsidP="009E3598">
      <w:pPr>
        <w:spacing w:line="540" w:lineRule="exact"/>
        <w:ind w:firstLineChars="200" w:firstLine="600"/>
        <w:rPr>
          <w:rFonts w:ascii="Times New Roman" w:eastAsia="仿宋_GB2312" w:hAnsi="Times New Roman" w:cs="Times New Roman"/>
          <w:sz w:val="30"/>
          <w:szCs w:val="30"/>
          <w:u w:val="single"/>
        </w:rPr>
      </w:pPr>
      <w:r>
        <w:rPr>
          <w:rFonts w:ascii="Times New Roman" w:eastAsia="仿宋_GB2312" w:hAnsi="Times New Roman" w:cs="Times New Roman" w:hint="eastAsia"/>
          <w:sz w:val="30"/>
          <w:szCs w:val="30"/>
          <w:u w:val="single"/>
        </w:rPr>
        <w:t xml:space="preserve">                   </w:t>
      </w:r>
      <w:r w:rsidR="00C16C0B" w:rsidRPr="00B55228">
        <w:rPr>
          <w:rFonts w:ascii="Times New Roman" w:eastAsia="仿宋_GB2312" w:hAnsi="Times New Roman" w:cs="Times New Roman"/>
          <w:sz w:val="30"/>
          <w:szCs w:val="30"/>
        </w:rPr>
        <w:t>是</w:t>
      </w:r>
      <w:r>
        <w:rPr>
          <w:rFonts w:ascii="Times New Roman" w:eastAsia="仿宋_GB2312" w:hAnsi="Times New Roman" w:cs="Times New Roman" w:hint="eastAsia"/>
          <w:sz w:val="30"/>
          <w:szCs w:val="30"/>
          <w:u w:val="single"/>
        </w:rPr>
        <w:t xml:space="preserve">                    </w:t>
      </w:r>
      <w:r w:rsidR="00C16C0B" w:rsidRPr="00B55228">
        <w:rPr>
          <w:rFonts w:ascii="Times New Roman" w:eastAsia="仿宋_GB2312" w:hAnsi="Times New Roman" w:cs="Times New Roman"/>
          <w:sz w:val="30"/>
          <w:szCs w:val="30"/>
        </w:rPr>
        <w:t>信息系统</w:t>
      </w:r>
      <w:r w:rsidR="00C16C0B" w:rsidRPr="00B55228">
        <w:rPr>
          <w:rFonts w:ascii="Times New Roman" w:eastAsia="仿宋_GB2312" w:hAnsi="Times New Roman" w:cs="Times New Roman"/>
          <w:sz w:val="30"/>
          <w:szCs w:val="30"/>
        </w:rPr>
        <w:t>/</w:t>
      </w:r>
      <w:r w:rsidR="00C16C0B" w:rsidRPr="00B55228">
        <w:rPr>
          <w:rFonts w:ascii="Times New Roman" w:eastAsia="仿宋_GB2312" w:hAnsi="Times New Roman" w:cs="Times New Roman"/>
          <w:sz w:val="30"/>
          <w:szCs w:val="30"/>
        </w:rPr>
        <w:t>网站的运维责任单位，作为单位负责人，严格遵守《国家开放大学网络安全管理规定（试行）》，履行规定的网络安全职责。</w:t>
      </w:r>
    </w:p>
    <w:p w:rsidR="00C16C0B" w:rsidRPr="00B55228" w:rsidRDefault="00C16C0B" w:rsidP="006057B1">
      <w:pPr>
        <w:pStyle w:val="a7"/>
        <w:spacing w:line="540" w:lineRule="exact"/>
        <w:ind w:left="600"/>
        <w:rPr>
          <w:rFonts w:ascii="Times New Roman" w:eastAsia="仿宋_GB2312" w:hAnsi="Times New Roman" w:cs="Times New Roman"/>
          <w:sz w:val="30"/>
          <w:szCs w:val="30"/>
          <w:lang w:eastAsia="zh-CN"/>
        </w:rPr>
      </w:pPr>
    </w:p>
    <w:p w:rsidR="00C16C0B" w:rsidRPr="00B55228" w:rsidRDefault="00C16C0B" w:rsidP="006057B1">
      <w:pPr>
        <w:spacing w:line="540" w:lineRule="exact"/>
        <w:ind w:left="840"/>
        <w:rPr>
          <w:rFonts w:ascii="Times New Roman" w:eastAsia="仿宋_GB2312" w:hAnsi="Times New Roman" w:cs="Times New Roman"/>
          <w:sz w:val="30"/>
          <w:szCs w:val="30"/>
        </w:rPr>
      </w:pPr>
    </w:p>
    <w:p w:rsidR="00C16C0B" w:rsidRPr="00B55228" w:rsidRDefault="00C16C0B" w:rsidP="006057B1">
      <w:pPr>
        <w:spacing w:line="540" w:lineRule="exact"/>
        <w:ind w:left="840"/>
        <w:rPr>
          <w:rFonts w:ascii="Times New Roman" w:eastAsia="仿宋_GB2312" w:hAnsi="Times New Roman" w:cs="Times New Roman"/>
          <w:sz w:val="30"/>
          <w:szCs w:val="30"/>
        </w:rPr>
      </w:pPr>
    </w:p>
    <w:p w:rsidR="00C16C0B" w:rsidRPr="00B55228" w:rsidRDefault="00C16C0B" w:rsidP="006057B1">
      <w:pPr>
        <w:spacing w:line="540" w:lineRule="exact"/>
        <w:ind w:left="840"/>
        <w:rPr>
          <w:rFonts w:ascii="Times New Roman" w:eastAsia="仿宋_GB2312" w:hAnsi="Times New Roman" w:cs="Times New Roman"/>
          <w:sz w:val="30"/>
          <w:szCs w:val="30"/>
        </w:rPr>
      </w:pPr>
    </w:p>
    <w:p w:rsidR="00C16C0B" w:rsidRPr="00B55228" w:rsidRDefault="00C16C0B" w:rsidP="006057B1">
      <w:pPr>
        <w:spacing w:line="540" w:lineRule="exact"/>
        <w:ind w:right="560" w:firstLineChars="1900" w:firstLine="5700"/>
        <w:rPr>
          <w:rFonts w:ascii="Times New Roman" w:eastAsia="仿宋_GB2312" w:hAnsi="Times New Roman" w:cs="Times New Roman"/>
          <w:sz w:val="30"/>
          <w:szCs w:val="30"/>
        </w:rPr>
      </w:pPr>
      <w:r w:rsidRPr="00B55228">
        <w:rPr>
          <w:rFonts w:ascii="Times New Roman" w:eastAsia="仿宋_GB2312" w:hAnsi="Times New Roman" w:cs="Times New Roman"/>
          <w:sz w:val="30"/>
          <w:szCs w:val="30"/>
        </w:rPr>
        <w:t>签字：</w:t>
      </w:r>
    </w:p>
    <w:p w:rsidR="00C16C0B" w:rsidRPr="00B55228" w:rsidRDefault="00C16C0B" w:rsidP="006057B1">
      <w:pPr>
        <w:spacing w:line="540" w:lineRule="exact"/>
        <w:ind w:right="560" w:firstLineChars="1900" w:firstLine="5700"/>
        <w:rPr>
          <w:rFonts w:ascii="Times New Roman" w:eastAsia="仿宋_GB2312" w:hAnsi="Times New Roman" w:cs="Times New Roman"/>
          <w:sz w:val="30"/>
          <w:szCs w:val="30"/>
        </w:rPr>
      </w:pPr>
      <w:r w:rsidRPr="00B55228">
        <w:rPr>
          <w:rFonts w:ascii="Times New Roman" w:eastAsia="仿宋_GB2312" w:hAnsi="Times New Roman" w:cs="Times New Roman"/>
          <w:sz w:val="30"/>
          <w:szCs w:val="30"/>
        </w:rPr>
        <w:t>日期：</w:t>
      </w:r>
    </w:p>
    <w:p w:rsidR="00C16C0B" w:rsidRPr="00B55228" w:rsidRDefault="00B55228" w:rsidP="006057B1">
      <w:pPr>
        <w:pStyle w:val="aa"/>
        <w:pageBreakBefore/>
        <w:spacing w:before="0" w:after="0" w:line="540" w:lineRule="exact"/>
        <w:jc w:val="left"/>
        <w:rPr>
          <w:rFonts w:ascii="Times New Roman" w:eastAsia="仿宋_GB2312" w:hAnsi="Times New Roman" w:cs="Times New Roman"/>
          <w:b w:val="0"/>
        </w:rPr>
      </w:pPr>
      <w:r w:rsidRPr="00B55228">
        <w:rPr>
          <w:rFonts w:ascii="Times New Roman" w:eastAsia="仿宋_GB2312" w:hAnsi="Times New Roman" w:cs="Times New Roman"/>
          <w:b w:val="0"/>
          <w:sz w:val="30"/>
          <w:szCs w:val="30"/>
        </w:rPr>
        <w:lastRenderedPageBreak/>
        <w:t>附录</w:t>
      </w:r>
      <w:r w:rsidRPr="00B55228">
        <w:rPr>
          <w:rFonts w:ascii="Times New Roman" w:eastAsia="仿宋_GB2312" w:hAnsi="Times New Roman" w:cs="Times New Roman"/>
          <w:b w:val="0"/>
          <w:sz w:val="30"/>
          <w:szCs w:val="30"/>
        </w:rPr>
        <w:t>3</w:t>
      </w:r>
      <w:r w:rsidR="00C16C0B" w:rsidRPr="00B55228">
        <w:rPr>
          <w:rFonts w:ascii="Times New Roman" w:eastAsia="仿宋_GB2312" w:hAnsi="Times New Roman" w:cs="Times New Roman"/>
          <w:b w:val="0"/>
        </w:rPr>
        <w:t>：</w:t>
      </w:r>
    </w:p>
    <w:p w:rsidR="00C16C0B" w:rsidRPr="00B55228" w:rsidRDefault="00C16C0B" w:rsidP="006057B1">
      <w:pPr>
        <w:spacing w:line="540" w:lineRule="exact"/>
        <w:jc w:val="center"/>
        <w:rPr>
          <w:rFonts w:ascii="Times New Roman" w:eastAsia="仿宋_GB2312" w:hAnsi="Times New Roman" w:cs="Times New Roman"/>
          <w:b/>
          <w:bCs/>
          <w:sz w:val="36"/>
          <w:szCs w:val="36"/>
        </w:rPr>
      </w:pPr>
      <w:r w:rsidRPr="00B55228">
        <w:rPr>
          <w:rFonts w:ascii="Times New Roman" w:eastAsia="仿宋_GB2312" w:hAnsi="Times New Roman" w:cs="Times New Roman"/>
          <w:b/>
          <w:bCs/>
          <w:sz w:val="36"/>
          <w:szCs w:val="36"/>
        </w:rPr>
        <w:t>信息安全事件报告表</w:t>
      </w:r>
    </w:p>
    <w:p w:rsidR="00C16C0B" w:rsidRPr="00B55228" w:rsidRDefault="00C16C0B" w:rsidP="00B079F4">
      <w:pPr>
        <w:pStyle w:val="a8"/>
        <w:wordWrap w:val="0"/>
        <w:spacing w:beforeLines="0" w:afterLines="0" w:line="540" w:lineRule="exact"/>
        <w:jc w:val="right"/>
        <w:rPr>
          <w:rFonts w:ascii="Times New Roman" w:hAnsi="Times New Roman"/>
          <w:sz w:val="21"/>
        </w:rPr>
      </w:pPr>
      <w:r w:rsidRPr="00B55228">
        <w:rPr>
          <w:rFonts w:ascii="Times New Roman" w:hAnsi="宋体"/>
          <w:sz w:val="21"/>
        </w:rPr>
        <w:t>报告时间：</w:t>
      </w:r>
      <w:r w:rsidR="00B079F4" w:rsidRPr="00B237A0">
        <w:rPr>
          <w:rFonts w:ascii="Times New Roman" w:hAnsi="宋体" w:hint="eastAsia"/>
          <w:sz w:val="21"/>
          <w:u w:val="single"/>
        </w:rPr>
        <w:t xml:space="preserve">  </w:t>
      </w:r>
      <w:r w:rsidR="00B237A0">
        <w:rPr>
          <w:rFonts w:ascii="Times New Roman" w:hAnsi="宋体" w:hint="eastAsia"/>
          <w:sz w:val="21"/>
          <w:u w:val="single"/>
        </w:rPr>
        <w:t xml:space="preserve"> </w:t>
      </w:r>
      <w:r w:rsidR="00B079F4" w:rsidRPr="00B237A0">
        <w:rPr>
          <w:rFonts w:ascii="Times New Roman" w:hAnsi="宋体" w:hint="eastAsia"/>
          <w:sz w:val="21"/>
          <w:u w:val="single"/>
        </w:rPr>
        <w:t xml:space="preserve"> </w:t>
      </w:r>
      <w:r w:rsidRPr="00B55228">
        <w:rPr>
          <w:rFonts w:ascii="Times New Roman" w:hAnsi="宋体"/>
          <w:sz w:val="21"/>
        </w:rPr>
        <w:t>年</w:t>
      </w:r>
      <w:r w:rsidR="00B079F4" w:rsidRPr="00B237A0">
        <w:rPr>
          <w:rFonts w:ascii="Times New Roman" w:hAnsi="宋体" w:hint="eastAsia"/>
          <w:sz w:val="21"/>
          <w:u w:val="single"/>
        </w:rPr>
        <w:t xml:space="preserve">   </w:t>
      </w:r>
      <w:r w:rsidRPr="00B55228">
        <w:rPr>
          <w:rFonts w:ascii="Times New Roman" w:hAnsi="宋体"/>
          <w:sz w:val="21"/>
        </w:rPr>
        <w:t>月</w:t>
      </w:r>
      <w:r w:rsidR="00B079F4" w:rsidRPr="00B237A0">
        <w:rPr>
          <w:rFonts w:ascii="Times New Roman" w:hAnsi="宋体" w:hint="eastAsia"/>
          <w:sz w:val="21"/>
          <w:u w:val="single"/>
        </w:rPr>
        <w:t xml:space="preserve">   </w:t>
      </w:r>
      <w:r w:rsidRPr="00B55228">
        <w:rPr>
          <w:rFonts w:ascii="Times New Roman" w:hAnsi="宋体"/>
          <w:sz w:val="21"/>
        </w:rPr>
        <w:t>日</w:t>
      </w:r>
      <w:r w:rsidR="00B079F4" w:rsidRPr="00B237A0">
        <w:rPr>
          <w:rFonts w:ascii="Times New Roman" w:hAnsi="宋体" w:hint="eastAsia"/>
          <w:sz w:val="21"/>
          <w:u w:val="single"/>
        </w:rPr>
        <w:t xml:space="preserve">   </w:t>
      </w:r>
      <w:r w:rsidRPr="00B55228">
        <w:rPr>
          <w:rFonts w:ascii="Times New Roman" w:hAnsi="宋体"/>
          <w:sz w:val="21"/>
        </w:rPr>
        <w:t>时</w:t>
      </w:r>
      <w:r w:rsidR="00B079F4" w:rsidRPr="00B237A0">
        <w:rPr>
          <w:rFonts w:ascii="Times New Roman" w:hAnsi="宋体" w:hint="eastAsia"/>
          <w:sz w:val="21"/>
          <w:u w:val="single"/>
        </w:rPr>
        <w:t xml:space="preserve">   </w:t>
      </w:r>
      <w:r w:rsidRPr="00B55228">
        <w:rPr>
          <w:rFonts w:ascii="Times New Roman" w:hAnsi="宋体"/>
          <w:sz w:val="21"/>
        </w:rPr>
        <w:t>分</w:t>
      </w:r>
    </w:p>
    <w:tbl>
      <w:tblPr>
        <w:tblW w:w="5485"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397"/>
        <w:gridCol w:w="2126"/>
        <w:gridCol w:w="1723"/>
        <w:gridCol w:w="1431"/>
        <w:gridCol w:w="3137"/>
      </w:tblGrid>
      <w:tr w:rsidR="00C16C0B" w:rsidRPr="00B55228" w:rsidTr="004E2E98">
        <w:trPr>
          <w:cantSplit/>
          <w:trHeight w:val="278"/>
          <w:jc w:val="center"/>
        </w:trPr>
        <w:tc>
          <w:tcPr>
            <w:tcW w:w="712" w:type="pct"/>
            <w:vAlign w:val="center"/>
          </w:tcPr>
          <w:p w:rsidR="00C16C0B" w:rsidRPr="00B55228" w:rsidRDefault="00C16C0B" w:rsidP="006057B1">
            <w:pPr>
              <w:pStyle w:val="a8"/>
              <w:spacing w:beforeLines="0" w:afterLines="0" w:line="540" w:lineRule="exact"/>
              <w:jc w:val="center"/>
              <w:rPr>
                <w:rFonts w:ascii="Times New Roman" w:hAnsi="Times New Roman"/>
                <w:kern w:val="2"/>
                <w:sz w:val="21"/>
              </w:rPr>
            </w:pPr>
            <w:r w:rsidRPr="00B55228">
              <w:rPr>
                <w:rFonts w:ascii="Times New Roman" w:hAnsi="宋体"/>
                <w:kern w:val="2"/>
                <w:sz w:val="21"/>
              </w:rPr>
              <w:t>单位名称</w:t>
            </w:r>
          </w:p>
        </w:tc>
        <w:tc>
          <w:tcPr>
            <w:tcW w:w="1961" w:type="pct"/>
            <w:gridSpan w:val="2"/>
          </w:tcPr>
          <w:p w:rsidR="00C16C0B" w:rsidRPr="00B55228" w:rsidRDefault="00C16C0B" w:rsidP="006057B1">
            <w:pPr>
              <w:pStyle w:val="a8"/>
              <w:spacing w:beforeLines="0" w:afterLines="0" w:line="540" w:lineRule="exact"/>
              <w:rPr>
                <w:rFonts w:ascii="Times New Roman" w:hAnsi="Times New Roman"/>
                <w:kern w:val="2"/>
                <w:sz w:val="21"/>
              </w:rPr>
            </w:pPr>
          </w:p>
        </w:tc>
        <w:tc>
          <w:tcPr>
            <w:tcW w:w="729" w:type="pct"/>
            <w:vAlign w:val="center"/>
          </w:tcPr>
          <w:p w:rsidR="00C16C0B" w:rsidRPr="00B55228" w:rsidRDefault="00C16C0B" w:rsidP="006057B1">
            <w:pPr>
              <w:pStyle w:val="a8"/>
              <w:spacing w:beforeLines="0" w:afterLines="0" w:line="540" w:lineRule="exact"/>
              <w:jc w:val="center"/>
              <w:rPr>
                <w:rFonts w:ascii="Times New Roman" w:hAnsi="Times New Roman"/>
                <w:kern w:val="2"/>
                <w:sz w:val="21"/>
              </w:rPr>
            </w:pPr>
            <w:r w:rsidRPr="00B55228">
              <w:rPr>
                <w:rFonts w:ascii="Times New Roman" w:hAnsi="宋体"/>
                <w:kern w:val="2"/>
                <w:sz w:val="21"/>
              </w:rPr>
              <w:t>报告人</w:t>
            </w:r>
          </w:p>
        </w:tc>
        <w:tc>
          <w:tcPr>
            <w:tcW w:w="1598" w:type="pct"/>
          </w:tcPr>
          <w:p w:rsidR="00C16C0B" w:rsidRPr="00B55228" w:rsidRDefault="00C16C0B" w:rsidP="006057B1">
            <w:pPr>
              <w:pStyle w:val="a8"/>
              <w:spacing w:beforeLines="0" w:afterLines="0" w:line="540" w:lineRule="exact"/>
              <w:rPr>
                <w:rFonts w:ascii="Times New Roman" w:hAnsi="Times New Roman"/>
                <w:kern w:val="2"/>
                <w:sz w:val="21"/>
              </w:rPr>
            </w:pPr>
          </w:p>
        </w:tc>
      </w:tr>
      <w:tr w:rsidR="00C16C0B" w:rsidRPr="00B55228" w:rsidTr="004E2E98">
        <w:trPr>
          <w:cantSplit/>
          <w:trHeight w:val="263"/>
          <w:jc w:val="center"/>
        </w:trPr>
        <w:tc>
          <w:tcPr>
            <w:tcW w:w="712" w:type="pct"/>
            <w:vAlign w:val="center"/>
          </w:tcPr>
          <w:p w:rsidR="00C16C0B" w:rsidRPr="00B55228" w:rsidRDefault="00C16C0B" w:rsidP="006057B1">
            <w:pPr>
              <w:pStyle w:val="a8"/>
              <w:spacing w:beforeLines="0" w:afterLines="0" w:line="540" w:lineRule="exact"/>
              <w:jc w:val="center"/>
              <w:rPr>
                <w:rFonts w:ascii="Times New Roman" w:hAnsi="Times New Roman"/>
                <w:kern w:val="2"/>
                <w:sz w:val="21"/>
              </w:rPr>
            </w:pPr>
            <w:r w:rsidRPr="00B55228">
              <w:rPr>
                <w:rFonts w:ascii="Times New Roman" w:hAnsi="宋体"/>
                <w:kern w:val="2"/>
                <w:sz w:val="21"/>
              </w:rPr>
              <w:t>联系电话</w:t>
            </w:r>
          </w:p>
        </w:tc>
        <w:tc>
          <w:tcPr>
            <w:tcW w:w="1961" w:type="pct"/>
            <w:gridSpan w:val="2"/>
          </w:tcPr>
          <w:p w:rsidR="00C16C0B" w:rsidRPr="00B55228" w:rsidRDefault="00C16C0B" w:rsidP="006057B1">
            <w:pPr>
              <w:pStyle w:val="a8"/>
              <w:spacing w:beforeLines="0" w:afterLines="0" w:line="540" w:lineRule="exact"/>
              <w:rPr>
                <w:rFonts w:ascii="Times New Roman" w:hAnsi="Times New Roman"/>
                <w:kern w:val="2"/>
                <w:sz w:val="21"/>
              </w:rPr>
            </w:pPr>
          </w:p>
        </w:tc>
        <w:tc>
          <w:tcPr>
            <w:tcW w:w="729" w:type="pct"/>
            <w:vAlign w:val="center"/>
          </w:tcPr>
          <w:p w:rsidR="00C16C0B" w:rsidRPr="00B55228" w:rsidRDefault="00C16C0B" w:rsidP="006057B1">
            <w:pPr>
              <w:pStyle w:val="a8"/>
              <w:spacing w:beforeLines="0" w:afterLines="0" w:line="540" w:lineRule="exact"/>
              <w:jc w:val="center"/>
              <w:rPr>
                <w:rFonts w:ascii="Times New Roman" w:hAnsi="Times New Roman"/>
                <w:kern w:val="2"/>
                <w:sz w:val="21"/>
              </w:rPr>
            </w:pPr>
            <w:r w:rsidRPr="00B55228">
              <w:rPr>
                <w:rFonts w:ascii="Times New Roman" w:hAnsi="宋体"/>
                <w:kern w:val="2"/>
                <w:sz w:val="21"/>
              </w:rPr>
              <w:t>通讯地址</w:t>
            </w:r>
          </w:p>
        </w:tc>
        <w:tc>
          <w:tcPr>
            <w:tcW w:w="1598" w:type="pct"/>
          </w:tcPr>
          <w:p w:rsidR="00C16C0B" w:rsidRPr="00B55228" w:rsidRDefault="00C16C0B" w:rsidP="006057B1">
            <w:pPr>
              <w:pStyle w:val="a8"/>
              <w:spacing w:beforeLines="0" w:afterLines="0" w:line="540" w:lineRule="exact"/>
              <w:rPr>
                <w:rFonts w:ascii="Times New Roman" w:hAnsi="Times New Roman"/>
                <w:kern w:val="2"/>
                <w:sz w:val="21"/>
              </w:rPr>
            </w:pPr>
          </w:p>
        </w:tc>
      </w:tr>
      <w:tr w:rsidR="00C16C0B" w:rsidRPr="00B55228" w:rsidTr="004E2E98">
        <w:trPr>
          <w:cantSplit/>
          <w:trHeight w:val="278"/>
          <w:jc w:val="center"/>
        </w:trPr>
        <w:tc>
          <w:tcPr>
            <w:tcW w:w="712" w:type="pct"/>
          </w:tcPr>
          <w:p w:rsidR="00C16C0B" w:rsidRPr="00B55228" w:rsidRDefault="00C16C0B" w:rsidP="006057B1">
            <w:pPr>
              <w:pStyle w:val="a8"/>
              <w:spacing w:beforeLines="0" w:afterLines="0" w:line="540" w:lineRule="exact"/>
              <w:jc w:val="center"/>
              <w:rPr>
                <w:rFonts w:ascii="Times New Roman" w:hAnsi="Times New Roman"/>
                <w:kern w:val="2"/>
                <w:sz w:val="21"/>
              </w:rPr>
            </w:pPr>
            <w:r w:rsidRPr="00B55228">
              <w:rPr>
                <w:rFonts w:ascii="Times New Roman" w:hAnsi="宋体"/>
                <w:kern w:val="2"/>
                <w:sz w:val="21"/>
              </w:rPr>
              <w:t>传</w:t>
            </w:r>
            <w:r w:rsidRPr="00B55228">
              <w:rPr>
                <w:rFonts w:ascii="Times New Roman" w:hAnsi="Times New Roman"/>
                <w:kern w:val="2"/>
                <w:sz w:val="21"/>
              </w:rPr>
              <w:t xml:space="preserve">    </w:t>
            </w:r>
            <w:r w:rsidRPr="00B55228">
              <w:rPr>
                <w:rFonts w:ascii="Times New Roman" w:hAnsi="宋体"/>
                <w:kern w:val="2"/>
                <w:sz w:val="21"/>
              </w:rPr>
              <w:t>真</w:t>
            </w:r>
          </w:p>
        </w:tc>
        <w:tc>
          <w:tcPr>
            <w:tcW w:w="1961" w:type="pct"/>
            <w:gridSpan w:val="2"/>
          </w:tcPr>
          <w:p w:rsidR="00C16C0B" w:rsidRPr="00B55228" w:rsidRDefault="00C16C0B" w:rsidP="006057B1">
            <w:pPr>
              <w:pStyle w:val="a8"/>
              <w:spacing w:beforeLines="0" w:afterLines="0" w:line="540" w:lineRule="exact"/>
              <w:jc w:val="center"/>
              <w:rPr>
                <w:rFonts w:ascii="Times New Roman" w:hAnsi="Times New Roman"/>
                <w:kern w:val="2"/>
                <w:sz w:val="21"/>
              </w:rPr>
            </w:pPr>
          </w:p>
        </w:tc>
        <w:tc>
          <w:tcPr>
            <w:tcW w:w="729" w:type="pct"/>
          </w:tcPr>
          <w:p w:rsidR="00C16C0B" w:rsidRPr="00B55228" w:rsidRDefault="00C16C0B" w:rsidP="006057B1">
            <w:pPr>
              <w:pStyle w:val="a8"/>
              <w:spacing w:beforeLines="0" w:afterLines="0" w:line="540" w:lineRule="exact"/>
              <w:jc w:val="center"/>
              <w:rPr>
                <w:rFonts w:ascii="Times New Roman" w:hAnsi="Times New Roman"/>
                <w:kern w:val="2"/>
                <w:sz w:val="21"/>
              </w:rPr>
            </w:pPr>
            <w:r w:rsidRPr="00B55228">
              <w:rPr>
                <w:rFonts w:ascii="Times New Roman" w:hAnsi="宋体"/>
                <w:kern w:val="2"/>
                <w:sz w:val="21"/>
              </w:rPr>
              <w:t>电子邮件</w:t>
            </w:r>
          </w:p>
        </w:tc>
        <w:tc>
          <w:tcPr>
            <w:tcW w:w="1598" w:type="pct"/>
          </w:tcPr>
          <w:p w:rsidR="00C16C0B" w:rsidRPr="00B55228" w:rsidRDefault="00C16C0B" w:rsidP="006057B1">
            <w:pPr>
              <w:pStyle w:val="a8"/>
              <w:spacing w:beforeLines="0" w:afterLines="0" w:line="540" w:lineRule="exact"/>
              <w:jc w:val="center"/>
              <w:rPr>
                <w:rFonts w:ascii="Times New Roman" w:hAnsi="Times New Roman"/>
                <w:kern w:val="2"/>
                <w:sz w:val="21"/>
              </w:rPr>
            </w:pPr>
          </w:p>
        </w:tc>
      </w:tr>
      <w:tr w:rsidR="00C16C0B" w:rsidRPr="00B55228" w:rsidTr="004E2E98">
        <w:trPr>
          <w:cantSplit/>
          <w:trHeight w:val="570"/>
          <w:jc w:val="center"/>
        </w:trPr>
        <w:tc>
          <w:tcPr>
            <w:tcW w:w="712" w:type="pct"/>
            <w:vMerge w:val="restart"/>
            <w:vAlign w:val="center"/>
          </w:tcPr>
          <w:p w:rsidR="00C16C0B" w:rsidRPr="00B55228" w:rsidRDefault="00C16C0B" w:rsidP="006057B1">
            <w:pPr>
              <w:pStyle w:val="a8"/>
              <w:spacing w:beforeLines="0" w:afterLines="0" w:line="540" w:lineRule="exact"/>
              <w:jc w:val="center"/>
              <w:rPr>
                <w:rFonts w:ascii="Times New Roman" w:hAnsi="Times New Roman"/>
                <w:kern w:val="2"/>
                <w:sz w:val="21"/>
              </w:rPr>
            </w:pPr>
            <w:r w:rsidRPr="00B55228">
              <w:rPr>
                <w:rFonts w:ascii="Times New Roman" w:hAnsi="宋体"/>
                <w:kern w:val="2"/>
                <w:sz w:val="21"/>
              </w:rPr>
              <w:t>发生信息安全事件的对象名称及用途</w:t>
            </w:r>
          </w:p>
        </w:tc>
        <w:tc>
          <w:tcPr>
            <w:tcW w:w="1083" w:type="pct"/>
            <w:tcBorders>
              <w:bottom w:val="single" w:sz="2" w:space="0" w:color="auto"/>
              <w:right w:val="single" w:sz="2" w:space="0" w:color="auto"/>
            </w:tcBorders>
            <w:vAlign w:val="center"/>
          </w:tcPr>
          <w:p w:rsidR="00C16C0B" w:rsidRPr="00B55228" w:rsidRDefault="00C16C0B" w:rsidP="006057B1">
            <w:pPr>
              <w:pStyle w:val="a8"/>
              <w:spacing w:beforeLines="0" w:afterLines="0" w:line="540" w:lineRule="exact"/>
              <w:jc w:val="center"/>
              <w:rPr>
                <w:rFonts w:ascii="Times New Roman" w:hAnsi="Times New Roman"/>
                <w:kern w:val="2"/>
                <w:sz w:val="21"/>
              </w:rPr>
            </w:pPr>
            <w:r w:rsidRPr="00B55228">
              <w:rPr>
                <w:rFonts w:ascii="Times New Roman" w:hAnsi="宋体"/>
                <w:kern w:val="2"/>
                <w:sz w:val="21"/>
              </w:rPr>
              <w:t>类型</w:t>
            </w:r>
          </w:p>
        </w:tc>
        <w:tc>
          <w:tcPr>
            <w:tcW w:w="3205" w:type="pct"/>
            <w:gridSpan w:val="3"/>
            <w:tcBorders>
              <w:left w:val="single" w:sz="2" w:space="0" w:color="auto"/>
              <w:bottom w:val="single" w:sz="2" w:space="0" w:color="auto"/>
            </w:tcBorders>
            <w:vAlign w:val="center"/>
          </w:tcPr>
          <w:p w:rsidR="00C16C0B" w:rsidRPr="00C5486E" w:rsidRDefault="005D37B6" w:rsidP="006057B1">
            <w:pPr>
              <w:pStyle w:val="a8"/>
              <w:spacing w:beforeLines="0" w:afterLines="0" w:line="540" w:lineRule="exact"/>
              <w:rPr>
                <w:rFonts w:ascii="Times New Roman" w:hAnsi="Times New Roman"/>
                <w:kern w:val="2"/>
                <w:sz w:val="18"/>
                <w:szCs w:val="18"/>
              </w:rPr>
            </w:pPr>
            <w:r w:rsidRPr="00C5486E">
              <w:rPr>
                <w:rFonts w:ascii="Times New Roman" w:hAnsi="Times New Roman" w:hint="eastAsia"/>
                <w:kern w:val="2"/>
                <w:sz w:val="18"/>
                <w:szCs w:val="18"/>
              </w:rPr>
              <w:t>□</w:t>
            </w:r>
            <w:r w:rsidR="00C16C0B" w:rsidRPr="00C5486E">
              <w:rPr>
                <w:rFonts w:ascii="Times New Roman" w:hAnsi="宋体"/>
                <w:kern w:val="2"/>
                <w:sz w:val="18"/>
                <w:szCs w:val="18"/>
              </w:rPr>
              <w:t>网络</w:t>
            </w:r>
            <w:r w:rsidR="00C16C0B" w:rsidRPr="00C5486E">
              <w:rPr>
                <w:rFonts w:ascii="Times New Roman" w:hAnsi="Times New Roman"/>
                <w:kern w:val="2"/>
                <w:sz w:val="18"/>
                <w:szCs w:val="18"/>
              </w:rPr>
              <w:t xml:space="preserve">    </w:t>
            </w:r>
            <w:r w:rsidRPr="00C5486E">
              <w:rPr>
                <w:rFonts w:ascii="Times New Roman" w:hAnsi="Times New Roman" w:hint="eastAsia"/>
                <w:kern w:val="2"/>
                <w:sz w:val="18"/>
                <w:szCs w:val="18"/>
              </w:rPr>
              <w:t>□</w:t>
            </w:r>
            <w:r w:rsidR="00C16C0B" w:rsidRPr="00C5486E">
              <w:rPr>
                <w:rFonts w:ascii="Times New Roman" w:hAnsi="宋体"/>
                <w:kern w:val="2"/>
                <w:sz w:val="18"/>
                <w:szCs w:val="18"/>
              </w:rPr>
              <w:t>应用系统</w:t>
            </w:r>
            <w:r w:rsidR="00C16C0B" w:rsidRPr="00C5486E">
              <w:rPr>
                <w:rFonts w:ascii="Times New Roman" w:hAnsi="Times New Roman"/>
                <w:kern w:val="2"/>
                <w:sz w:val="18"/>
                <w:szCs w:val="18"/>
              </w:rPr>
              <w:t xml:space="preserve">    </w:t>
            </w:r>
            <w:r w:rsidRPr="00C5486E">
              <w:rPr>
                <w:rFonts w:ascii="Times New Roman" w:hAnsi="Times New Roman" w:hint="eastAsia"/>
                <w:kern w:val="2"/>
                <w:sz w:val="18"/>
                <w:szCs w:val="18"/>
              </w:rPr>
              <w:t>□</w:t>
            </w:r>
            <w:r w:rsidR="00C16C0B" w:rsidRPr="00C5486E">
              <w:rPr>
                <w:rFonts w:ascii="Times New Roman" w:hAnsi="宋体"/>
                <w:kern w:val="2"/>
                <w:sz w:val="18"/>
                <w:szCs w:val="18"/>
              </w:rPr>
              <w:t>其他</w:t>
            </w:r>
          </w:p>
        </w:tc>
      </w:tr>
      <w:tr w:rsidR="00C16C0B" w:rsidRPr="00B55228" w:rsidTr="004E2E98">
        <w:trPr>
          <w:cantSplit/>
          <w:trHeight w:val="611"/>
          <w:jc w:val="center"/>
        </w:trPr>
        <w:tc>
          <w:tcPr>
            <w:tcW w:w="712" w:type="pct"/>
            <w:vMerge/>
            <w:vAlign w:val="center"/>
          </w:tcPr>
          <w:p w:rsidR="00C16C0B" w:rsidRPr="00B55228" w:rsidRDefault="00C16C0B" w:rsidP="006057B1">
            <w:pPr>
              <w:pStyle w:val="a8"/>
              <w:spacing w:beforeLines="0" w:afterLines="0" w:line="540" w:lineRule="exact"/>
              <w:jc w:val="center"/>
              <w:rPr>
                <w:rFonts w:ascii="Times New Roman" w:hAnsi="Times New Roman"/>
                <w:kern w:val="2"/>
                <w:sz w:val="21"/>
              </w:rPr>
            </w:pPr>
          </w:p>
        </w:tc>
        <w:tc>
          <w:tcPr>
            <w:tcW w:w="1083" w:type="pct"/>
            <w:tcBorders>
              <w:top w:val="single" w:sz="2" w:space="0" w:color="auto"/>
              <w:bottom w:val="single" w:sz="2" w:space="0" w:color="auto"/>
              <w:right w:val="single" w:sz="2" w:space="0" w:color="auto"/>
            </w:tcBorders>
            <w:vAlign w:val="center"/>
          </w:tcPr>
          <w:p w:rsidR="00C16C0B" w:rsidRPr="00B55228" w:rsidRDefault="00C16C0B" w:rsidP="006057B1">
            <w:pPr>
              <w:pStyle w:val="a8"/>
              <w:spacing w:beforeLines="0" w:afterLines="0" w:line="540" w:lineRule="exact"/>
              <w:jc w:val="center"/>
              <w:rPr>
                <w:rFonts w:ascii="Times New Roman" w:hAnsi="Times New Roman"/>
                <w:kern w:val="2"/>
                <w:sz w:val="21"/>
              </w:rPr>
            </w:pPr>
            <w:r w:rsidRPr="00B55228">
              <w:rPr>
                <w:rFonts w:ascii="Times New Roman" w:hAnsi="宋体"/>
                <w:kern w:val="2"/>
                <w:sz w:val="21"/>
              </w:rPr>
              <w:t>名称</w:t>
            </w:r>
          </w:p>
        </w:tc>
        <w:tc>
          <w:tcPr>
            <w:tcW w:w="3205" w:type="pct"/>
            <w:gridSpan w:val="3"/>
            <w:tcBorders>
              <w:top w:val="single" w:sz="2" w:space="0" w:color="auto"/>
              <w:left w:val="single" w:sz="2" w:space="0" w:color="auto"/>
              <w:bottom w:val="single" w:sz="2" w:space="0" w:color="auto"/>
            </w:tcBorders>
            <w:vAlign w:val="center"/>
          </w:tcPr>
          <w:p w:rsidR="00C16C0B" w:rsidRPr="00B55228" w:rsidRDefault="00C16C0B" w:rsidP="006057B1">
            <w:pPr>
              <w:pStyle w:val="a8"/>
              <w:spacing w:beforeLines="0" w:afterLines="0" w:line="540" w:lineRule="exact"/>
              <w:rPr>
                <w:rFonts w:ascii="Times New Roman" w:hAnsi="Times New Roman"/>
                <w:kern w:val="2"/>
                <w:sz w:val="21"/>
              </w:rPr>
            </w:pPr>
          </w:p>
        </w:tc>
      </w:tr>
      <w:tr w:rsidR="00C16C0B" w:rsidRPr="00B55228" w:rsidTr="004E2E98">
        <w:trPr>
          <w:cantSplit/>
          <w:trHeight w:val="592"/>
          <w:jc w:val="center"/>
        </w:trPr>
        <w:tc>
          <w:tcPr>
            <w:tcW w:w="712" w:type="pct"/>
            <w:vMerge/>
            <w:vAlign w:val="center"/>
          </w:tcPr>
          <w:p w:rsidR="00C16C0B" w:rsidRPr="00B55228" w:rsidRDefault="00C16C0B" w:rsidP="006057B1">
            <w:pPr>
              <w:pStyle w:val="a8"/>
              <w:spacing w:beforeLines="0" w:afterLines="0" w:line="540" w:lineRule="exact"/>
              <w:jc w:val="center"/>
              <w:rPr>
                <w:rFonts w:ascii="Times New Roman" w:hAnsi="Times New Roman"/>
                <w:kern w:val="2"/>
                <w:sz w:val="21"/>
              </w:rPr>
            </w:pPr>
          </w:p>
        </w:tc>
        <w:tc>
          <w:tcPr>
            <w:tcW w:w="1083" w:type="pct"/>
            <w:tcBorders>
              <w:top w:val="single" w:sz="2" w:space="0" w:color="auto"/>
              <w:right w:val="single" w:sz="2" w:space="0" w:color="auto"/>
            </w:tcBorders>
            <w:vAlign w:val="center"/>
          </w:tcPr>
          <w:p w:rsidR="00C16C0B" w:rsidRPr="00B55228" w:rsidRDefault="00C16C0B" w:rsidP="006057B1">
            <w:pPr>
              <w:pStyle w:val="a8"/>
              <w:spacing w:beforeLines="0" w:afterLines="0" w:line="540" w:lineRule="exact"/>
              <w:jc w:val="center"/>
              <w:rPr>
                <w:rFonts w:ascii="Times New Roman" w:hAnsi="Times New Roman"/>
                <w:kern w:val="2"/>
                <w:sz w:val="21"/>
              </w:rPr>
            </w:pPr>
            <w:r w:rsidRPr="00B55228">
              <w:rPr>
                <w:rFonts w:ascii="Times New Roman" w:hAnsi="宋体"/>
                <w:kern w:val="2"/>
                <w:sz w:val="21"/>
              </w:rPr>
              <w:t>用途</w:t>
            </w:r>
          </w:p>
        </w:tc>
        <w:tc>
          <w:tcPr>
            <w:tcW w:w="3205" w:type="pct"/>
            <w:gridSpan w:val="3"/>
            <w:tcBorders>
              <w:top w:val="single" w:sz="2" w:space="0" w:color="auto"/>
              <w:left w:val="single" w:sz="2" w:space="0" w:color="auto"/>
            </w:tcBorders>
            <w:vAlign w:val="center"/>
          </w:tcPr>
          <w:p w:rsidR="00C16C0B" w:rsidRPr="00B55228" w:rsidRDefault="00C16C0B" w:rsidP="006057B1">
            <w:pPr>
              <w:pStyle w:val="a8"/>
              <w:spacing w:beforeLines="0" w:afterLines="0" w:line="540" w:lineRule="exact"/>
              <w:rPr>
                <w:rFonts w:ascii="Times New Roman" w:hAnsi="Times New Roman"/>
                <w:kern w:val="2"/>
                <w:sz w:val="21"/>
              </w:rPr>
            </w:pPr>
          </w:p>
        </w:tc>
      </w:tr>
      <w:tr w:rsidR="00C16C0B" w:rsidRPr="00B55228" w:rsidTr="004E2E98">
        <w:trPr>
          <w:cantSplit/>
          <w:trHeight w:val="1320"/>
          <w:jc w:val="center"/>
        </w:trPr>
        <w:tc>
          <w:tcPr>
            <w:tcW w:w="712" w:type="pct"/>
            <w:vMerge w:val="restart"/>
            <w:vAlign w:val="center"/>
          </w:tcPr>
          <w:p w:rsidR="00C16C0B" w:rsidRPr="00B55228" w:rsidRDefault="00C16C0B" w:rsidP="006057B1">
            <w:pPr>
              <w:pStyle w:val="a8"/>
              <w:spacing w:beforeLines="0" w:afterLines="0" w:line="540" w:lineRule="exact"/>
              <w:jc w:val="center"/>
              <w:rPr>
                <w:rFonts w:ascii="Times New Roman" w:hAnsi="Times New Roman"/>
                <w:kern w:val="2"/>
                <w:sz w:val="21"/>
              </w:rPr>
            </w:pPr>
            <w:r w:rsidRPr="00B55228">
              <w:rPr>
                <w:rFonts w:ascii="Times New Roman" w:hAnsi="宋体"/>
                <w:kern w:val="2"/>
                <w:sz w:val="21"/>
              </w:rPr>
              <w:t>信息安全事件的简要描述（如以前出现过类似情况也应加以说明）</w:t>
            </w:r>
          </w:p>
        </w:tc>
        <w:tc>
          <w:tcPr>
            <w:tcW w:w="1083" w:type="pct"/>
            <w:vAlign w:val="center"/>
          </w:tcPr>
          <w:p w:rsidR="00C16C0B" w:rsidRPr="00B55228" w:rsidRDefault="005D37B6" w:rsidP="006057B1">
            <w:pPr>
              <w:pStyle w:val="a8"/>
              <w:spacing w:beforeLines="0" w:afterLines="0" w:line="540" w:lineRule="exact"/>
              <w:jc w:val="left"/>
              <w:rPr>
                <w:rFonts w:ascii="Times New Roman" w:hAnsi="Times New Roman"/>
                <w:kern w:val="2"/>
                <w:sz w:val="21"/>
              </w:rPr>
            </w:pPr>
            <w:r w:rsidRPr="005D37B6">
              <w:rPr>
                <w:rFonts w:ascii="Times New Roman" w:hAnsi="Times New Roman" w:hint="eastAsia"/>
                <w:kern w:val="2"/>
                <w:sz w:val="21"/>
              </w:rPr>
              <w:t>□</w:t>
            </w:r>
            <w:r w:rsidR="00C16C0B" w:rsidRPr="00B55228">
              <w:rPr>
                <w:rFonts w:ascii="Times New Roman" w:hAnsi="宋体"/>
                <w:kern w:val="2"/>
                <w:sz w:val="21"/>
              </w:rPr>
              <w:t>有害程序事件</w:t>
            </w:r>
          </w:p>
        </w:tc>
        <w:tc>
          <w:tcPr>
            <w:tcW w:w="3205" w:type="pct"/>
            <w:gridSpan w:val="3"/>
            <w:vAlign w:val="center"/>
          </w:tcPr>
          <w:p w:rsidR="00C16C0B" w:rsidRPr="00B55228" w:rsidRDefault="005D37B6" w:rsidP="006057B1">
            <w:pPr>
              <w:pStyle w:val="a8"/>
              <w:spacing w:beforeLines="0" w:afterLines="0" w:line="540" w:lineRule="exact"/>
              <w:jc w:val="left"/>
              <w:rPr>
                <w:rFonts w:ascii="Times New Roman" w:hAnsi="Times New Roman"/>
                <w:kern w:val="2"/>
                <w:sz w:val="18"/>
                <w:szCs w:val="18"/>
              </w:rPr>
            </w:pPr>
            <w:r w:rsidRPr="005D37B6">
              <w:rPr>
                <w:rFonts w:ascii="Times New Roman" w:hAnsi="Times New Roman" w:hint="eastAsia"/>
                <w:kern w:val="2"/>
                <w:sz w:val="21"/>
              </w:rPr>
              <w:t>□</w:t>
            </w:r>
            <w:r w:rsidR="00C16C0B" w:rsidRPr="00B55228">
              <w:rPr>
                <w:rFonts w:ascii="Times New Roman" w:hAnsi="宋体"/>
                <w:kern w:val="2"/>
                <w:sz w:val="18"/>
                <w:szCs w:val="18"/>
              </w:rPr>
              <w:t>计算机病毒事件</w:t>
            </w:r>
            <w:r>
              <w:rPr>
                <w:rFonts w:ascii="Times New Roman" w:hAnsi="宋体" w:hint="eastAsia"/>
                <w:kern w:val="2"/>
                <w:sz w:val="18"/>
                <w:szCs w:val="18"/>
              </w:rPr>
              <w:t xml:space="preserve"> </w:t>
            </w:r>
            <w:r w:rsidRPr="005D37B6">
              <w:rPr>
                <w:rFonts w:ascii="Times New Roman" w:hAnsi="Times New Roman" w:hint="eastAsia"/>
                <w:kern w:val="2"/>
                <w:sz w:val="21"/>
              </w:rPr>
              <w:t>□</w:t>
            </w:r>
            <w:r w:rsidR="00C16C0B" w:rsidRPr="00B55228">
              <w:rPr>
                <w:rFonts w:ascii="Times New Roman" w:hAnsi="宋体"/>
                <w:kern w:val="2"/>
                <w:sz w:val="18"/>
                <w:szCs w:val="18"/>
              </w:rPr>
              <w:t>蠕虫事件</w:t>
            </w:r>
            <w:r>
              <w:rPr>
                <w:rFonts w:ascii="Times New Roman" w:hAnsi="宋体" w:hint="eastAsia"/>
                <w:kern w:val="2"/>
                <w:sz w:val="18"/>
                <w:szCs w:val="18"/>
              </w:rPr>
              <w:t xml:space="preserve"> </w:t>
            </w:r>
            <w:r w:rsidRPr="005D37B6">
              <w:rPr>
                <w:rFonts w:ascii="Times New Roman" w:hAnsi="Times New Roman" w:hint="eastAsia"/>
                <w:kern w:val="2"/>
                <w:sz w:val="21"/>
              </w:rPr>
              <w:t>□</w:t>
            </w:r>
            <w:r w:rsidR="00C16C0B" w:rsidRPr="00B55228">
              <w:rPr>
                <w:rFonts w:ascii="Times New Roman" w:hAnsi="宋体"/>
                <w:kern w:val="2"/>
                <w:sz w:val="18"/>
                <w:szCs w:val="18"/>
              </w:rPr>
              <w:t>特洛伊木马事件</w:t>
            </w:r>
            <w:r>
              <w:rPr>
                <w:rFonts w:ascii="Times New Roman" w:hAnsi="宋体" w:hint="eastAsia"/>
                <w:kern w:val="2"/>
                <w:sz w:val="18"/>
                <w:szCs w:val="18"/>
              </w:rPr>
              <w:t xml:space="preserve"> </w:t>
            </w:r>
            <w:r w:rsidRPr="005D37B6">
              <w:rPr>
                <w:rFonts w:ascii="Times New Roman" w:hAnsi="Times New Roman" w:hint="eastAsia"/>
                <w:kern w:val="2"/>
                <w:sz w:val="21"/>
              </w:rPr>
              <w:t>□</w:t>
            </w:r>
            <w:r w:rsidR="00C16C0B" w:rsidRPr="00B55228">
              <w:rPr>
                <w:rFonts w:ascii="Times New Roman" w:hAnsi="宋体"/>
                <w:kern w:val="2"/>
                <w:sz w:val="18"/>
                <w:szCs w:val="18"/>
              </w:rPr>
              <w:t>僵尸网络事件</w:t>
            </w:r>
          </w:p>
          <w:p w:rsidR="00C16C0B" w:rsidRPr="00B55228" w:rsidRDefault="005D37B6" w:rsidP="006057B1">
            <w:pPr>
              <w:pStyle w:val="a8"/>
              <w:spacing w:beforeLines="0" w:afterLines="0" w:line="540" w:lineRule="exact"/>
              <w:jc w:val="left"/>
              <w:rPr>
                <w:rFonts w:ascii="Times New Roman" w:hAnsi="Times New Roman"/>
                <w:kern w:val="2"/>
                <w:sz w:val="21"/>
              </w:rPr>
            </w:pPr>
            <w:r w:rsidRPr="005D37B6">
              <w:rPr>
                <w:rFonts w:ascii="Times New Roman" w:hAnsi="Times New Roman" w:hint="eastAsia"/>
                <w:kern w:val="2"/>
                <w:sz w:val="21"/>
              </w:rPr>
              <w:t>□</w:t>
            </w:r>
            <w:r w:rsidR="00C16C0B" w:rsidRPr="00B55228">
              <w:rPr>
                <w:rFonts w:ascii="Times New Roman" w:hAnsi="宋体"/>
                <w:kern w:val="2"/>
                <w:sz w:val="18"/>
                <w:szCs w:val="18"/>
              </w:rPr>
              <w:t>混合程序攻击事件</w:t>
            </w:r>
            <w:r>
              <w:rPr>
                <w:rFonts w:ascii="Times New Roman" w:hAnsi="宋体" w:hint="eastAsia"/>
                <w:kern w:val="2"/>
                <w:sz w:val="18"/>
                <w:szCs w:val="18"/>
              </w:rPr>
              <w:t xml:space="preserve"> </w:t>
            </w:r>
            <w:r w:rsidRPr="005D37B6">
              <w:rPr>
                <w:rFonts w:ascii="Times New Roman" w:hAnsi="Times New Roman" w:hint="eastAsia"/>
                <w:kern w:val="2"/>
                <w:sz w:val="21"/>
              </w:rPr>
              <w:t>□</w:t>
            </w:r>
            <w:r w:rsidR="00C16C0B" w:rsidRPr="00B55228">
              <w:rPr>
                <w:rFonts w:ascii="Times New Roman" w:hAnsi="宋体"/>
                <w:kern w:val="2"/>
                <w:sz w:val="18"/>
                <w:szCs w:val="18"/>
              </w:rPr>
              <w:t>网页内嵌恶意代码事件</w:t>
            </w:r>
            <w:r>
              <w:rPr>
                <w:rFonts w:ascii="Times New Roman" w:hAnsi="宋体" w:hint="eastAsia"/>
                <w:kern w:val="2"/>
                <w:sz w:val="18"/>
                <w:szCs w:val="18"/>
              </w:rPr>
              <w:t xml:space="preserve"> </w:t>
            </w:r>
            <w:r w:rsidRPr="005D37B6">
              <w:rPr>
                <w:rFonts w:ascii="Times New Roman" w:hAnsi="Times New Roman" w:hint="eastAsia"/>
                <w:kern w:val="2"/>
                <w:sz w:val="21"/>
              </w:rPr>
              <w:t>□</w:t>
            </w:r>
            <w:r w:rsidR="00C16C0B" w:rsidRPr="00B55228">
              <w:rPr>
                <w:rFonts w:ascii="Times New Roman" w:hAnsi="宋体"/>
                <w:kern w:val="2"/>
                <w:sz w:val="18"/>
                <w:szCs w:val="18"/>
              </w:rPr>
              <w:t>其他有害程序事件</w:t>
            </w:r>
          </w:p>
        </w:tc>
      </w:tr>
      <w:tr w:rsidR="00C16C0B" w:rsidRPr="00B55228" w:rsidTr="004E2E98">
        <w:trPr>
          <w:cantSplit/>
          <w:trHeight w:val="850"/>
          <w:jc w:val="center"/>
        </w:trPr>
        <w:tc>
          <w:tcPr>
            <w:tcW w:w="712" w:type="pct"/>
            <w:vMerge/>
            <w:vAlign w:val="center"/>
          </w:tcPr>
          <w:p w:rsidR="00C16C0B" w:rsidRPr="00B55228" w:rsidDel="00D62C8A" w:rsidRDefault="00C16C0B" w:rsidP="006057B1">
            <w:pPr>
              <w:pStyle w:val="a8"/>
              <w:spacing w:beforeLines="0" w:afterLines="0" w:line="540" w:lineRule="exact"/>
              <w:jc w:val="center"/>
              <w:rPr>
                <w:rFonts w:ascii="Times New Roman" w:hAnsi="Times New Roman"/>
                <w:kern w:val="2"/>
                <w:sz w:val="21"/>
              </w:rPr>
            </w:pPr>
          </w:p>
        </w:tc>
        <w:tc>
          <w:tcPr>
            <w:tcW w:w="1083" w:type="pct"/>
            <w:vAlign w:val="center"/>
          </w:tcPr>
          <w:p w:rsidR="00C16C0B" w:rsidRPr="00B55228" w:rsidDel="00CA360D" w:rsidRDefault="005D37B6" w:rsidP="006057B1">
            <w:pPr>
              <w:pStyle w:val="a8"/>
              <w:spacing w:beforeLines="0" w:afterLines="0" w:line="540" w:lineRule="exact"/>
              <w:jc w:val="left"/>
              <w:rPr>
                <w:rFonts w:ascii="Times New Roman" w:hAnsi="Times New Roman"/>
                <w:kern w:val="2"/>
                <w:sz w:val="21"/>
              </w:rPr>
            </w:pPr>
            <w:r w:rsidRPr="005D37B6">
              <w:rPr>
                <w:rFonts w:ascii="Times New Roman" w:hAnsi="Times New Roman" w:hint="eastAsia"/>
                <w:kern w:val="2"/>
                <w:sz w:val="21"/>
              </w:rPr>
              <w:t>□</w:t>
            </w:r>
            <w:r w:rsidR="00C16C0B" w:rsidRPr="00B55228">
              <w:rPr>
                <w:rFonts w:ascii="Times New Roman" w:hAnsi="宋体"/>
                <w:kern w:val="2"/>
                <w:sz w:val="21"/>
              </w:rPr>
              <w:t>网络攻击事件</w:t>
            </w:r>
          </w:p>
        </w:tc>
        <w:tc>
          <w:tcPr>
            <w:tcW w:w="3205" w:type="pct"/>
            <w:gridSpan w:val="3"/>
            <w:vAlign w:val="center"/>
          </w:tcPr>
          <w:p w:rsidR="00C16C0B" w:rsidRPr="00B55228" w:rsidRDefault="005D37B6" w:rsidP="006057B1">
            <w:pPr>
              <w:pStyle w:val="a8"/>
              <w:spacing w:beforeLines="0" w:afterLines="0" w:line="540" w:lineRule="exact"/>
              <w:jc w:val="left"/>
              <w:rPr>
                <w:rFonts w:ascii="Times New Roman" w:hAnsi="Times New Roman"/>
                <w:kern w:val="2"/>
                <w:sz w:val="18"/>
                <w:szCs w:val="18"/>
              </w:rPr>
            </w:pPr>
            <w:r w:rsidRPr="005D37B6">
              <w:rPr>
                <w:rFonts w:ascii="Times New Roman" w:hAnsi="Times New Roman" w:hint="eastAsia"/>
                <w:kern w:val="2"/>
                <w:sz w:val="21"/>
              </w:rPr>
              <w:t>□</w:t>
            </w:r>
            <w:r w:rsidR="00C16C0B" w:rsidRPr="00B55228">
              <w:rPr>
                <w:rFonts w:ascii="Times New Roman" w:hAnsi="宋体"/>
                <w:kern w:val="2"/>
                <w:sz w:val="18"/>
                <w:szCs w:val="18"/>
              </w:rPr>
              <w:t>拒绝服务攻击事件</w:t>
            </w:r>
            <w:r>
              <w:rPr>
                <w:rFonts w:ascii="Times New Roman" w:hAnsi="宋体" w:hint="eastAsia"/>
                <w:kern w:val="2"/>
                <w:sz w:val="18"/>
                <w:szCs w:val="18"/>
              </w:rPr>
              <w:t xml:space="preserve"> </w:t>
            </w:r>
            <w:r w:rsidRPr="005D37B6">
              <w:rPr>
                <w:rFonts w:ascii="Times New Roman" w:hAnsi="Times New Roman" w:hint="eastAsia"/>
                <w:kern w:val="2"/>
                <w:sz w:val="21"/>
              </w:rPr>
              <w:t>□</w:t>
            </w:r>
            <w:r w:rsidR="00C16C0B" w:rsidRPr="00B55228">
              <w:rPr>
                <w:rFonts w:ascii="Times New Roman" w:hAnsi="宋体"/>
                <w:kern w:val="2"/>
                <w:sz w:val="18"/>
                <w:szCs w:val="18"/>
              </w:rPr>
              <w:t>后门攻击事件</w:t>
            </w:r>
            <w:r>
              <w:rPr>
                <w:rFonts w:ascii="Times New Roman" w:hAnsi="宋体" w:hint="eastAsia"/>
                <w:kern w:val="2"/>
                <w:sz w:val="18"/>
                <w:szCs w:val="18"/>
              </w:rPr>
              <w:t xml:space="preserve"> </w:t>
            </w:r>
            <w:r w:rsidRPr="005D37B6">
              <w:rPr>
                <w:rFonts w:ascii="Times New Roman" w:hAnsi="Times New Roman" w:hint="eastAsia"/>
                <w:kern w:val="2"/>
                <w:sz w:val="21"/>
              </w:rPr>
              <w:t>□</w:t>
            </w:r>
            <w:r w:rsidR="00C16C0B" w:rsidRPr="00B55228">
              <w:rPr>
                <w:rFonts w:ascii="Times New Roman" w:hAnsi="宋体"/>
                <w:kern w:val="2"/>
                <w:sz w:val="18"/>
                <w:szCs w:val="18"/>
              </w:rPr>
              <w:t>漏洞攻击事件</w:t>
            </w:r>
            <w:r>
              <w:rPr>
                <w:rFonts w:ascii="Times New Roman" w:hAnsi="宋体" w:hint="eastAsia"/>
                <w:kern w:val="2"/>
                <w:sz w:val="18"/>
                <w:szCs w:val="18"/>
              </w:rPr>
              <w:t xml:space="preserve"> </w:t>
            </w:r>
            <w:r w:rsidRPr="005D37B6">
              <w:rPr>
                <w:rFonts w:ascii="Times New Roman" w:hAnsi="Times New Roman" w:hint="eastAsia"/>
                <w:kern w:val="2"/>
                <w:sz w:val="21"/>
              </w:rPr>
              <w:t>□</w:t>
            </w:r>
            <w:r w:rsidR="00C16C0B" w:rsidRPr="00B55228">
              <w:rPr>
                <w:rFonts w:ascii="Times New Roman" w:hAnsi="宋体"/>
                <w:kern w:val="2"/>
                <w:sz w:val="18"/>
                <w:szCs w:val="18"/>
              </w:rPr>
              <w:t>干扰事件</w:t>
            </w:r>
          </w:p>
          <w:p w:rsidR="00C16C0B" w:rsidRPr="00B55228" w:rsidDel="00CA360D" w:rsidRDefault="005D37B6" w:rsidP="006057B1">
            <w:pPr>
              <w:pStyle w:val="a8"/>
              <w:spacing w:beforeLines="0" w:afterLines="0" w:line="540" w:lineRule="exact"/>
              <w:jc w:val="left"/>
              <w:rPr>
                <w:rFonts w:ascii="Times New Roman" w:hAnsi="Times New Roman"/>
                <w:kern w:val="2"/>
                <w:sz w:val="18"/>
                <w:szCs w:val="18"/>
              </w:rPr>
            </w:pPr>
            <w:r w:rsidRPr="005D37B6">
              <w:rPr>
                <w:rFonts w:ascii="Times New Roman" w:hAnsi="Times New Roman" w:hint="eastAsia"/>
                <w:kern w:val="2"/>
                <w:sz w:val="21"/>
              </w:rPr>
              <w:t>□</w:t>
            </w:r>
            <w:r w:rsidR="00C16C0B" w:rsidRPr="00B55228">
              <w:rPr>
                <w:rFonts w:ascii="Times New Roman" w:hAnsi="宋体"/>
                <w:kern w:val="2"/>
                <w:sz w:val="18"/>
                <w:szCs w:val="18"/>
              </w:rPr>
              <w:t>网络扫描窃听事件</w:t>
            </w:r>
            <w:r>
              <w:rPr>
                <w:rFonts w:ascii="Times New Roman" w:hAnsi="宋体" w:hint="eastAsia"/>
                <w:kern w:val="2"/>
                <w:sz w:val="18"/>
                <w:szCs w:val="18"/>
              </w:rPr>
              <w:t xml:space="preserve"> </w:t>
            </w:r>
            <w:r w:rsidRPr="005D37B6">
              <w:rPr>
                <w:rFonts w:ascii="Times New Roman" w:hAnsi="Times New Roman" w:hint="eastAsia"/>
                <w:kern w:val="2"/>
                <w:sz w:val="21"/>
              </w:rPr>
              <w:t>□</w:t>
            </w:r>
            <w:r w:rsidR="00C16C0B" w:rsidRPr="00B55228">
              <w:rPr>
                <w:rFonts w:ascii="Times New Roman" w:hAnsi="宋体"/>
                <w:kern w:val="2"/>
                <w:sz w:val="18"/>
                <w:szCs w:val="18"/>
              </w:rPr>
              <w:t>网络钓鱼事件</w:t>
            </w:r>
            <w:r>
              <w:rPr>
                <w:rFonts w:ascii="Times New Roman" w:hAnsi="宋体" w:hint="eastAsia"/>
                <w:kern w:val="2"/>
                <w:sz w:val="18"/>
                <w:szCs w:val="18"/>
              </w:rPr>
              <w:t xml:space="preserve"> </w:t>
            </w:r>
            <w:r w:rsidRPr="005D37B6">
              <w:rPr>
                <w:rFonts w:ascii="Times New Roman" w:hAnsi="Times New Roman" w:hint="eastAsia"/>
                <w:kern w:val="2"/>
                <w:sz w:val="21"/>
              </w:rPr>
              <w:t>□</w:t>
            </w:r>
            <w:r w:rsidR="00C16C0B" w:rsidRPr="00B55228">
              <w:rPr>
                <w:rFonts w:ascii="Times New Roman" w:hAnsi="宋体"/>
                <w:kern w:val="2"/>
                <w:sz w:val="18"/>
                <w:szCs w:val="18"/>
              </w:rPr>
              <w:t>其他网络攻击事件</w:t>
            </w:r>
          </w:p>
        </w:tc>
      </w:tr>
      <w:tr w:rsidR="00C16C0B" w:rsidRPr="00B55228" w:rsidTr="004E2E98">
        <w:trPr>
          <w:cantSplit/>
          <w:trHeight w:val="794"/>
          <w:jc w:val="center"/>
        </w:trPr>
        <w:tc>
          <w:tcPr>
            <w:tcW w:w="712" w:type="pct"/>
            <w:vMerge/>
            <w:vAlign w:val="center"/>
          </w:tcPr>
          <w:p w:rsidR="00C16C0B" w:rsidRPr="00B55228" w:rsidDel="00D62C8A" w:rsidRDefault="00C16C0B" w:rsidP="006057B1">
            <w:pPr>
              <w:pStyle w:val="a8"/>
              <w:spacing w:beforeLines="0" w:afterLines="0" w:line="540" w:lineRule="exact"/>
              <w:jc w:val="center"/>
              <w:rPr>
                <w:rFonts w:ascii="Times New Roman" w:hAnsi="Times New Roman"/>
                <w:kern w:val="2"/>
                <w:sz w:val="21"/>
              </w:rPr>
            </w:pPr>
          </w:p>
        </w:tc>
        <w:tc>
          <w:tcPr>
            <w:tcW w:w="1083" w:type="pct"/>
            <w:vAlign w:val="center"/>
          </w:tcPr>
          <w:p w:rsidR="00C16C0B" w:rsidRPr="00B55228" w:rsidDel="00DC3C83" w:rsidRDefault="005D37B6" w:rsidP="006057B1">
            <w:pPr>
              <w:pStyle w:val="a8"/>
              <w:spacing w:beforeLines="0" w:afterLines="0" w:line="540" w:lineRule="exact"/>
              <w:jc w:val="left"/>
              <w:rPr>
                <w:rFonts w:ascii="Times New Roman" w:hAnsi="Times New Roman"/>
                <w:kern w:val="2"/>
                <w:sz w:val="21"/>
              </w:rPr>
            </w:pPr>
            <w:r w:rsidRPr="005D37B6">
              <w:rPr>
                <w:rFonts w:ascii="Times New Roman" w:hAnsi="Times New Roman" w:hint="eastAsia"/>
                <w:kern w:val="2"/>
                <w:sz w:val="21"/>
              </w:rPr>
              <w:t>□</w:t>
            </w:r>
            <w:r w:rsidR="00C16C0B" w:rsidRPr="00B55228">
              <w:rPr>
                <w:rFonts w:ascii="Times New Roman" w:hAnsi="宋体"/>
                <w:kern w:val="2"/>
                <w:sz w:val="21"/>
              </w:rPr>
              <w:t>信息破坏事件</w:t>
            </w:r>
          </w:p>
        </w:tc>
        <w:tc>
          <w:tcPr>
            <w:tcW w:w="3205" w:type="pct"/>
            <w:gridSpan w:val="3"/>
            <w:vAlign w:val="center"/>
          </w:tcPr>
          <w:p w:rsidR="00C16C0B" w:rsidRPr="00B55228" w:rsidRDefault="005D37B6" w:rsidP="006057B1">
            <w:pPr>
              <w:pStyle w:val="a8"/>
              <w:spacing w:beforeLines="0" w:afterLines="0" w:line="540" w:lineRule="exact"/>
              <w:jc w:val="left"/>
              <w:rPr>
                <w:rFonts w:ascii="Times New Roman" w:hAnsi="Times New Roman"/>
                <w:kern w:val="2"/>
                <w:sz w:val="18"/>
                <w:szCs w:val="18"/>
              </w:rPr>
            </w:pPr>
            <w:r w:rsidRPr="005D37B6">
              <w:rPr>
                <w:rFonts w:ascii="Times New Roman" w:hAnsi="Times New Roman" w:hint="eastAsia"/>
                <w:kern w:val="2"/>
                <w:sz w:val="21"/>
              </w:rPr>
              <w:t>□</w:t>
            </w:r>
            <w:r w:rsidR="00C16C0B" w:rsidRPr="00B55228">
              <w:rPr>
                <w:rFonts w:ascii="Times New Roman" w:hAnsi="宋体"/>
                <w:kern w:val="2"/>
                <w:sz w:val="18"/>
                <w:szCs w:val="18"/>
              </w:rPr>
              <w:t>信息篡改事件</w:t>
            </w:r>
            <w:r>
              <w:rPr>
                <w:rFonts w:ascii="Times New Roman" w:hAnsi="宋体" w:hint="eastAsia"/>
                <w:kern w:val="2"/>
                <w:sz w:val="18"/>
                <w:szCs w:val="18"/>
              </w:rPr>
              <w:t xml:space="preserve"> </w:t>
            </w:r>
            <w:r w:rsidRPr="005D37B6">
              <w:rPr>
                <w:rFonts w:ascii="Times New Roman" w:hAnsi="Times New Roman" w:hint="eastAsia"/>
                <w:kern w:val="2"/>
                <w:sz w:val="21"/>
              </w:rPr>
              <w:t>□</w:t>
            </w:r>
            <w:r w:rsidR="00C16C0B" w:rsidRPr="00B55228">
              <w:rPr>
                <w:rFonts w:ascii="Times New Roman" w:hAnsi="宋体"/>
                <w:kern w:val="2"/>
                <w:sz w:val="18"/>
                <w:szCs w:val="18"/>
              </w:rPr>
              <w:t>信息假冒事件</w:t>
            </w:r>
            <w:r>
              <w:rPr>
                <w:rFonts w:ascii="Times New Roman" w:hAnsi="宋体" w:hint="eastAsia"/>
                <w:kern w:val="2"/>
                <w:sz w:val="18"/>
                <w:szCs w:val="18"/>
              </w:rPr>
              <w:t xml:space="preserve"> </w:t>
            </w:r>
            <w:r w:rsidRPr="005D37B6">
              <w:rPr>
                <w:rFonts w:ascii="Times New Roman" w:hAnsi="Times New Roman" w:hint="eastAsia"/>
                <w:kern w:val="2"/>
                <w:sz w:val="21"/>
              </w:rPr>
              <w:t>□</w:t>
            </w:r>
            <w:r w:rsidR="00C16C0B" w:rsidRPr="00B55228">
              <w:rPr>
                <w:rFonts w:ascii="Times New Roman" w:hAnsi="宋体"/>
                <w:kern w:val="2"/>
                <w:sz w:val="18"/>
                <w:szCs w:val="18"/>
              </w:rPr>
              <w:t>信息泄露事件</w:t>
            </w:r>
            <w:r>
              <w:rPr>
                <w:rFonts w:ascii="Times New Roman" w:hAnsi="宋体" w:hint="eastAsia"/>
                <w:kern w:val="2"/>
                <w:sz w:val="18"/>
                <w:szCs w:val="18"/>
              </w:rPr>
              <w:t xml:space="preserve"> </w:t>
            </w:r>
            <w:r w:rsidRPr="005D37B6">
              <w:rPr>
                <w:rFonts w:ascii="Times New Roman" w:hAnsi="Times New Roman" w:hint="eastAsia"/>
                <w:kern w:val="2"/>
                <w:sz w:val="21"/>
              </w:rPr>
              <w:t>□</w:t>
            </w:r>
            <w:r w:rsidR="00C16C0B" w:rsidRPr="00B55228">
              <w:rPr>
                <w:rFonts w:ascii="Times New Roman" w:hAnsi="宋体"/>
                <w:kern w:val="2"/>
                <w:sz w:val="18"/>
                <w:szCs w:val="18"/>
              </w:rPr>
              <w:t>信息窃取事件</w:t>
            </w:r>
          </w:p>
          <w:p w:rsidR="00C16C0B" w:rsidRPr="00B55228" w:rsidDel="00DC3C83" w:rsidRDefault="005D37B6" w:rsidP="006057B1">
            <w:pPr>
              <w:pStyle w:val="a8"/>
              <w:spacing w:beforeLines="0" w:afterLines="0" w:line="540" w:lineRule="exact"/>
              <w:jc w:val="left"/>
              <w:rPr>
                <w:rFonts w:ascii="Times New Roman" w:hAnsi="Times New Roman"/>
                <w:kern w:val="2"/>
                <w:sz w:val="18"/>
                <w:szCs w:val="18"/>
              </w:rPr>
            </w:pPr>
            <w:r w:rsidRPr="005D37B6">
              <w:rPr>
                <w:rFonts w:ascii="Times New Roman" w:hAnsi="Times New Roman" w:hint="eastAsia"/>
                <w:kern w:val="2"/>
                <w:sz w:val="21"/>
              </w:rPr>
              <w:t>□</w:t>
            </w:r>
            <w:r w:rsidR="00C16C0B" w:rsidRPr="00B55228">
              <w:rPr>
                <w:rFonts w:ascii="Times New Roman" w:hAnsi="宋体"/>
                <w:kern w:val="2"/>
                <w:sz w:val="18"/>
                <w:szCs w:val="18"/>
              </w:rPr>
              <w:t>信息丢失事件</w:t>
            </w:r>
            <w:r>
              <w:rPr>
                <w:rFonts w:ascii="Times New Roman" w:hAnsi="宋体" w:hint="eastAsia"/>
                <w:kern w:val="2"/>
                <w:sz w:val="18"/>
                <w:szCs w:val="18"/>
              </w:rPr>
              <w:t xml:space="preserve"> </w:t>
            </w:r>
            <w:r w:rsidRPr="005D37B6">
              <w:rPr>
                <w:rFonts w:ascii="Times New Roman" w:hAnsi="Times New Roman" w:hint="eastAsia"/>
                <w:kern w:val="2"/>
                <w:sz w:val="21"/>
              </w:rPr>
              <w:t>□</w:t>
            </w:r>
            <w:r w:rsidR="00C16C0B" w:rsidRPr="00B55228">
              <w:rPr>
                <w:rFonts w:ascii="Times New Roman" w:hAnsi="宋体"/>
                <w:kern w:val="2"/>
                <w:sz w:val="18"/>
                <w:szCs w:val="18"/>
              </w:rPr>
              <w:t>其他信息破坏事件</w:t>
            </w:r>
          </w:p>
        </w:tc>
      </w:tr>
      <w:tr w:rsidR="00C16C0B" w:rsidRPr="00B55228" w:rsidTr="004E2E98">
        <w:trPr>
          <w:cantSplit/>
          <w:trHeight w:val="880"/>
          <w:jc w:val="center"/>
        </w:trPr>
        <w:tc>
          <w:tcPr>
            <w:tcW w:w="712" w:type="pct"/>
            <w:vMerge/>
            <w:vAlign w:val="center"/>
          </w:tcPr>
          <w:p w:rsidR="00C16C0B" w:rsidRPr="00B55228" w:rsidDel="00D62C8A" w:rsidRDefault="00C16C0B" w:rsidP="006057B1">
            <w:pPr>
              <w:pStyle w:val="a8"/>
              <w:spacing w:beforeLines="0" w:afterLines="0" w:line="540" w:lineRule="exact"/>
              <w:jc w:val="center"/>
              <w:rPr>
                <w:rFonts w:ascii="Times New Roman" w:hAnsi="Times New Roman"/>
                <w:kern w:val="2"/>
                <w:sz w:val="21"/>
              </w:rPr>
            </w:pPr>
          </w:p>
        </w:tc>
        <w:tc>
          <w:tcPr>
            <w:tcW w:w="1083" w:type="pct"/>
            <w:vAlign w:val="center"/>
          </w:tcPr>
          <w:p w:rsidR="00C16C0B" w:rsidRPr="00B55228" w:rsidDel="00DC3C83" w:rsidRDefault="005D37B6" w:rsidP="006057B1">
            <w:pPr>
              <w:pStyle w:val="a8"/>
              <w:spacing w:beforeLines="0" w:afterLines="0" w:line="540" w:lineRule="exact"/>
              <w:ind w:left="210" w:rightChars="-51" w:right="-107" w:hangingChars="100" w:hanging="210"/>
              <w:jc w:val="left"/>
              <w:rPr>
                <w:rFonts w:ascii="Times New Roman" w:hAnsi="Times New Roman"/>
                <w:kern w:val="2"/>
                <w:sz w:val="18"/>
                <w:szCs w:val="18"/>
              </w:rPr>
            </w:pPr>
            <w:r w:rsidRPr="005D37B6">
              <w:rPr>
                <w:rFonts w:ascii="Times New Roman" w:hAnsi="Times New Roman" w:hint="eastAsia"/>
                <w:kern w:val="2"/>
                <w:sz w:val="21"/>
              </w:rPr>
              <w:t>□</w:t>
            </w:r>
            <w:r w:rsidR="00C16C0B" w:rsidRPr="00B55228">
              <w:rPr>
                <w:rFonts w:ascii="Times New Roman" w:hAnsi="宋体"/>
                <w:kern w:val="2"/>
                <w:sz w:val="21"/>
              </w:rPr>
              <w:t>信息内容安全事件</w:t>
            </w:r>
          </w:p>
        </w:tc>
        <w:tc>
          <w:tcPr>
            <w:tcW w:w="3205" w:type="pct"/>
            <w:gridSpan w:val="3"/>
            <w:vAlign w:val="center"/>
          </w:tcPr>
          <w:p w:rsidR="00C16C0B" w:rsidRPr="00B55228" w:rsidRDefault="005D37B6" w:rsidP="006057B1">
            <w:pPr>
              <w:pStyle w:val="a8"/>
              <w:spacing w:beforeLines="0" w:afterLines="0" w:line="540" w:lineRule="exact"/>
              <w:jc w:val="left"/>
              <w:rPr>
                <w:rFonts w:ascii="Times New Roman" w:hAnsi="Times New Roman"/>
                <w:kern w:val="2"/>
                <w:sz w:val="18"/>
                <w:szCs w:val="18"/>
              </w:rPr>
            </w:pPr>
            <w:r w:rsidRPr="005D37B6">
              <w:rPr>
                <w:rFonts w:ascii="Times New Roman" w:hAnsi="Times New Roman" w:hint="eastAsia"/>
                <w:kern w:val="2"/>
                <w:sz w:val="21"/>
              </w:rPr>
              <w:t>□</w:t>
            </w:r>
            <w:r w:rsidR="00C16C0B" w:rsidRPr="00B55228">
              <w:rPr>
                <w:rFonts w:ascii="Times New Roman" w:hAnsi="宋体"/>
                <w:kern w:val="2"/>
                <w:sz w:val="18"/>
                <w:szCs w:val="18"/>
              </w:rPr>
              <w:t>通过网络传播法律法规禁止信息</w:t>
            </w:r>
            <w:r>
              <w:rPr>
                <w:rFonts w:ascii="Times New Roman" w:hAnsi="宋体" w:hint="eastAsia"/>
                <w:kern w:val="2"/>
                <w:sz w:val="18"/>
                <w:szCs w:val="18"/>
              </w:rPr>
              <w:t xml:space="preserve"> </w:t>
            </w:r>
            <w:r w:rsidRPr="005D37B6">
              <w:rPr>
                <w:rFonts w:ascii="Times New Roman" w:hAnsi="Times New Roman" w:hint="eastAsia"/>
                <w:kern w:val="2"/>
                <w:sz w:val="21"/>
              </w:rPr>
              <w:t>□</w:t>
            </w:r>
            <w:r w:rsidR="00C16C0B" w:rsidRPr="00B55228">
              <w:rPr>
                <w:rFonts w:ascii="Times New Roman" w:hAnsi="宋体"/>
                <w:kern w:val="2"/>
                <w:sz w:val="18"/>
                <w:szCs w:val="18"/>
              </w:rPr>
              <w:t>组织非法串联、煽动集会游行</w:t>
            </w:r>
          </w:p>
          <w:p w:rsidR="00C16C0B" w:rsidRPr="00B55228" w:rsidDel="00DC3C83" w:rsidRDefault="005D37B6" w:rsidP="006057B1">
            <w:pPr>
              <w:pStyle w:val="a8"/>
              <w:spacing w:beforeLines="0" w:afterLines="0" w:line="540" w:lineRule="exact"/>
              <w:jc w:val="left"/>
              <w:rPr>
                <w:rFonts w:ascii="Times New Roman" w:hAnsi="Times New Roman"/>
                <w:kern w:val="2"/>
                <w:sz w:val="18"/>
                <w:szCs w:val="18"/>
              </w:rPr>
            </w:pPr>
            <w:r w:rsidRPr="005D37B6">
              <w:rPr>
                <w:rFonts w:ascii="Times New Roman" w:hAnsi="Times New Roman" w:hint="eastAsia"/>
                <w:kern w:val="2"/>
                <w:sz w:val="21"/>
              </w:rPr>
              <w:t>□</w:t>
            </w:r>
            <w:r w:rsidR="00C16C0B" w:rsidRPr="00B55228">
              <w:rPr>
                <w:rFonts w:ascii="Times New Roman" w:hAnsi="宋体"/>
                <w:kern w:val="2"/>
                <w:sz w:val="18"/>
                <w:szCs w:val="18"/>
              </w:rPr>
              <w:t>炒作敏感问题并危害国家安全、社会稳定和公众利益的事件</w:t>
            </w:r>
          </w:p>
        </w:tc>
      </w:tr>
      <w:tr w:rsidR="00C16C0B" w:rsidRPr="00B55228" w:rsidTr="004E2E98">
        <w:trPr>
          <w:cantSplit/>
          <w:trHeight w:val="836"/>
          <w:jc w:val="center"/>
        </w:trPr>
        <w:tc>
          <w:tcPr>
            <w:tcW w:w="712" w:type="pct"/>
            <w:vMerge/>
            <w:vAlign w:val="center"/>
          </w:tcPr>
          <w:p w:rsidR="00C16C0B" w:rsidRPr="00B55228" w:rsidDel="00D62C8A" w:rsidRDefault="00C16C0B" w:rsidP="006057B1">
            <w:pPr>
              <w:pStyle w:val="a8"/>
              <w:spacing w:beforeLines="0" w:afterLines="0" w:line="540" w:lineRule="exact"/>
              <w:jc w:val="center"/>
              <w:rPr>
                <w:rFonts w:ascii="Times New Roman" w:hAnsi="Times New Roman"/>
                <w:kern w:val="2"/>
                <w:sz w:val="21"/>
              </w:rPr>
            </w:pPr>
          </w:p>
        </w:tc>
        <w:tc>
          <w:tcPr>
            <w:tcW w:w="1083" w:type="pct"/>
            <w:vAlign w:val="center"/>
          </w:tcPr>
          <w:p w:rsidR="00C16C0B" w:rsidRPr="00B55228" w:rsidDel="00D62C8A" w:rsidRDefault="005D37B6" w:rsidP="006057B1">
            <w:pPr>
              <w:pStyle w:val="a8"/>
              <w:spacing w:beforeLines="0" w:afterLines="0" w:line="540" w:lineRule="exact"/>
              <w:jc w:val="left"/>
              <w:rPr>
                <w:rFonts w:ascii="Times New Roman" w:hAnsi="Times New Roman"/>
                <w:kern w:val="2"/>
                <w:sz w:val="18"/>
                <w:szCs w:val="18"/>
              </w:rPr>
            </w:pPr>
            <w:r w:rsidRPr="005D37B6">
              <w:rPr>
                <w:rFonts w:ascii="Times New Roman" w:hAnsi="Times New Roman" w:hint="eastAsia"/>
                <w:kern w:val="2"/>
                <w:sz w:val="21"/>
              </w:rPr>
              <w:t>□</w:t>
            </w:r>
            <w:r w:rsidR="00C16C0B" w:rsidRPr="00B55228">
              <w:rPr>
                <w:rFonts w:ascii="Times New Roman" w:hAnsi="宋体"/>
                <w:kern w:val="2"/>
                <w:sz w:val="21"/>
              </w:rPr>
              <w:t>设备设施故障</w:t>
            </w:r>
          </w:p>
        </w:tc>
        <w:tc>
          <w:tcPr>
            <w:tcW w:w="3205" w:type="pct"/>
            <w:gridSpan w:val="3"/>
            <w:vAlign w:val="center"/>
          </w:tcPr>
          <w:p w:rsidR="00C16C0B" w:rsidRPr="00B55228" w:rsidRDefault="005D37B6" w:rsidP="006057B1">
            <w:pPr>
              <w:pStyle w:val="a8"/>
              <w:spacing w:beforeLines="0" w:afterLines="0" w:line="540" w:lineRule="exact"/>
              <w:jc w:val="left"/>
              <w:rPr>
                <w:rFonts w:ascii="Times New Roman" w:hAnsi="Times New Roman"/>
                <w:kern w:val="2"/>
                <w:sz w:val="18"/>
                <w:szCs w:val="18"/>
              </w:rPr>
            </w:pPr>
            <w:r w:rsidRPr="005D37B6">
              <w:rPr>
                <w:rFonts w:ascii="Times New Roman" w:hAnsi="Times New Roman" w:hint="eastAsia"/>
                <w:kern w:val="2"/>
                <w:sz w:val="21"/>
              </w:rPr>
              <w:t>□</w:t>
            </w:r>
            <w:r w:rsidR="00C16C0B" w:rsidRPr="00B55228">
              <w:rPr>
                <w:rFonts w:ascii="Times New Roman" w:hAnsi="宋体"/>
                <w:kern w:val="2"/>
                <w:sz w:val="18"/>
                <w:szCs w:val="18"/>
              </w:rPr>
              <w:t>软硬件自身故障</w:t>
            </w:r>
            <w:r>
              <w:rPr>
                <w:rFonts w:ascii="Times New Roman" w:hAnsi="宋体" w:hint="eastAsia"/>
                <w:kern w:val="2"/>
                <w:sz w:val="18"/>
                <w:szCs w:val="18"/>
              </w:rPr>
              <w:t xml:space="preserve"> </w:t>
            </w:r>
            <w:r w:rsidRPr="005D37B6">
              <w:rPr>
                <w:rFonts w:ascii="Times New Roman" w:hAnsi="Times New Roman" w:hint="eastAsia"/>
                <w:kern w:val="2"/>
                <w:sz w:val="21"/>
              </w:rPr>
              <w:t>□</w:t>
            </w:r>
            <w:r w:rsidR="00C16C0B" w:rsidRPr="00B55228">
              <w:rPr>
                <w:rFonts w:ascii="Times New Roman" w:hAnsi="宋体"/>
                <w:kern w:val="2"/>
                <w:sz w:val="18"/>
                <w:szCs w:val="18"/>
              </w:rPr>
              <w:t>外围保障设施故障</w:t>
            </w:r>
            <w:r>
              <w:rPr>
                <w:rFonts w:ascii="Times New Roman" w:hAnsi="宋体" w:hint="eastAsia"/>
                <w:kern w:val="2"/>
                <w:sz w:val="18"/>
                <w:szCs w:val="18"/>
              </w:rPr>
              <w:t xml:space="preserve"> </w:t>
            </w:r>
            <w:r w:rsidRPr="005D37B6">
              <w:rPr>
                <w:rFonts w:ascii="Times New Roman" w:hAnsi="Times New Roman" w:hint="eastAsia"/>
                <w:kern w:val="2"/>
                <w:sz w:val="21"/>
              </w:rPr>
              <w:t>□</w:t>
            </w:r>
            <w:r w:rsidR="00C16C0B" w:rsidRPr="00B55228">
              <w:rPr>
                <w:rFonts w:ascii="Times New Roman" w:hAnsi="宋体"/>
                <w:kern w:val="2"/>
                <w:sz w:val="18"/>
                <w:szCs w:val="18"/>
              </w:rPr>
              <w:t>人为破坏事故</w:t>
            </w:r>
          </w:p>
          <w:p w:rsidR="00C16C0B" w:rsidRPr="00B55228" w:rsidDel="00D62C8A" w:rsidRDefault="005D37B6" w:rsidP="006057B1">
            <w:pPr>
              <w:pStyle w:val="a8"/>
              <w:spacing w:beforeLines="0" w:afterLines="0" w:line="540" w:lineRule="exact"/>
              <w:jc w:val="left"/>
              <w:rPr>
                <w:rFonts w:ascii="Times New Roman" w:hAnsi="Times New Roman"/>
                <w:kern w:val="2"/>
                <w:sz w:val="18"/>
                <w:szCs w:val="18"/>
              </w:rPr>
            </w:pPr>
            <w:r w:rsidRPr="005D37B6">
              <w:rPr>
                <w:rFonts w:ascii="Times New Roman" w:hAnsi="Times New Roman" w:hint="eastAsia"/>
                <w:kern w:val="2"/>
                <w:sz w:val="21"/>
              </w:rPr>
              <w:t>□</w:t>
            </w:r>
            <w:r w:rsidR="00C16C0B" w:rsidRPr="00B55228">
              <w:rPr>
                <w:rFonts w:ascii="Times New Roman" w:hAnsi="宋体"/>
                <w:kern w:val="2"/>
                <w:sz w:val="18"/>
                <w:szCs w:val="18"/>
              </w:rPr>
              <w:t>其他设备设施故障</w:t>
            </w:r>
          </w:p>
        </w:tc>
      </w:tr>
      <w:tr w:rsidR="00C16C0B" w:rsidRPr="00B55228" w:rsidTr="004E2E98">
        <w:trPr>
          <w:cantSplit/>
          <w:trHeight w:val="898"/>
          <w:jc w:val="center"/>
        </w:trPr>
        <w:tc>
          <w:tcPr>
            <w:tcW w:w="712" w:type="pct"/>
            <w:vMerge/>
            <w:vAlign w:val="center"/>
          </w:tcPr>
          <w:p w:rsidR="00C16C0B" w:rsidRPr="00B55228" w:rsidDel="00D62C8A" w:rsidRDefault="00C16C0B" w:rsidP="006057B1">
            <w:pPr>
              <w:pStyle w:val="a8"/>
              <w:spacing w:beforeLines="0" w:afterLines="0" w:line="540" w:lineRule="exact"/>
              <w:jc w:val="center"/>
              <w:rPr>
                <w:rFonts w:ascii="Times New Roman" w:hAnsi="Times New Roman"/>
                <w:kern w:val="2"/>
                <w:sz w:val="21"/>
              </w:rPr>
            </w:pPr>
          </w:p>
        </w:tc>
        <w:tc>
          <w:tcPr>
            <w:tcW w:w="1083" w:type="pct"/>
            <w:vAlign w:val="center"/>
          </w:tcPr>
          <w:p w:rsidR="00C16C0B" w:rsidRPr="00B55228" w:rsidDel="00D62C8A" w:rsidRDefault="005D37B6" w:rsidP="006057B1">
            <w:pPr>
              <w:pStyle w:val="a8"/>
              <w:spacing w:beforeLines="0" w:afterLines="0" w:line="540" w:lineRule="exact"/>
              <w:jc w:val="left"/>
              <w:rPr>
                <w:rFonts w:ascii="Times New Roman" w:hAnsi="Times New Roman"/>
                <w:kern w:val="2"/>
                <w:sz w:val="18"/>
                <w:szCs w:val="18"/>
              </w:rPr>
            </w:pPr>
            <w:r w:rsidRPr="005D37B6">
              <w:rPr>
                <w:rFonts w:ascii="Times New Roman" w:hAnsi="Times New Roman" w:hint="eastAsia"/>
                <w:kern w:val="2"/>
                <w:sz w:val="21"/>
              </w:rPr>
              <w:t>□</w:t>
            </w:r>
            <w:r w:rsidR="00C16C0B" w:rsidRPr="00B55228">
              <w:rPr>
                <w:rFonts w:ascii="Times New Roman" w:hAnsi="宋体"/>
                <w:kern w:val="2"/>
                <w:sz w:val="21"/>
              </w:rPr>
              <w:t>灾害性事件</w:t>
            </w:r>
          </w:p>
        </w:tc>
        <w:tc>
          <w:tcPr>
            <w:tcW w:w="3205" w:type="pct"/>
            <w:gridSpan w:val="3"/>
            <w:vAlign w:val="center"/>
          </w:tcPr>
          <w:p w:rsidR="00C16C0B" w:rsidRPr="00B55228" w:rsidRDefault="005D37B6" w:rsidP="006057B1">
            <w:pPr>
              <w:pStyle w:val="a8"/>
              <w:spacing w:beforeLines="0" w:afterLines="0" w:line="540" w:lineRule="exact"/>
              <w:jc w:val="left"/>
              <w:rPr>
                <w:rFonts w:ascii="Times New Roman" w:hAnsi="Times New Roman"/>
                <w:kern w:val="2"/>
                <w:sz w:val="18"/>
                <w:szCs w:val="18"/>
              </w:rPr>
            </w:pPr>
            <w:r w:rsidRPr="005D37B6">
              <w:rPr>
                <w:rFonts w:ascii="Times New Roman" w:hAnsi="Times New Roman" w:hint="eastAsia"/>
                <w:kern w:val="2"/>
                <w:sz w:val="21"/>
              </w:rPr>
              <w:t>□</w:t>
            </w:r>
            <w:r w:rsidR="00C16C0B" w:rsidRPr="00B55228">
              <w:rPr>
                <w:rFonts w:ascii="Times New Roman" w:hAnsi="宋体"/>
                <w:kern w:val="2"/>
                <w:sz w:val="18"/>
                <w:szCs w:val="18"/>
              </w:rPr>
              <w:t>由自然灾害等其他突发事件导致的网络与信息安全事件</w:t>
            </w:r>
          </w:p>
          <w:p w:rsidR="00C16C0B" w:rsidRPr="00B55228" w:rsidDel="00D62C8A" w:rsidRDefault="005D37B6" w:rsidP="006057B1">
            <w:pPr>
              <w:pStyle w:val="a8"/>
              <w:spacing w:beforeLines="0" w:afterLines="0" w:line="540" w:lineRule="exact"/>
              <w:jc w:val="left"/>
              <w:rPr>
                <w:rFonts w:ascii="Times New Roman" w:hAnsi="Times New Roman"/>
                <w:kern w:val="2"/>
                <w:sz w:val="18"/>
                <w:szCs w:val="18"/>
              </w:rPr>
            </w:pPr>
            <w:r w:rsidRPr="005D37B6">
              <w:rPr>
                <w:rFonts w:ascii="Times New Roman" w:hAnsi="Times New Roman" w:hint="eastAsia"/>
                <w:kern w:val="2"/>
                <w:sz w:val="21"/>
              </w:rPr>
              <w:t>□</w:t>
            </w:r>
            <w:r w:rsidR="00C16C0B" w:rsidRPr="00B55228">
              <w:rPr>
                <w:rFonts w:ascii="Times New Roman" w:hAnsi="宋体"/>
                <w:kern w:val="2"/>
                <w:sz w:val="18"/>
                <w:szCs w:val="18"/>
              </w:rPr>
              <w:t>其他特殊灾害事件</w:t>
            </w:r>
          </w:p>
        </w:tc>
      </w:tr>
      <w:tr w:rsidR="00C16C0B" w:rsidRPr="00B55228" w:rsidTr="004E2E98">
        <w:trPr>
          <w:cantSplit/>
          <w:trHeight w:val="1550"/>
          <w:jc w:val="center"/>
        </w:trPr>
        <w:tc>
          <w:tcPr>
            <w:tcW w:w="712" w:type="pct"/>
            <w:vMerge/>
            <w:vAlign w:val="center"/>
          </w:tcPr>
          <w:p w:rsidR="00C16C0B" w:rsidRPr="00B55228" w:rsidDel="00D62C8A" w:rsidRDefault="00C16C0B" w:rsidP="006057B1">
            <w:pPr>
              <w:pStyle w:val="a8"/>
              <w:spacing w:beforeLines="0" w:afterLines="0" w:line="540" w:lineRule="exact"/>
              <w:jc w:val="center"/>
              <w:rPr>
                <w:rFonts w:ascii="Times New Roman" w:hAnsi="Times New Roman"/>
                <w:kern w:val="2"/>
                <w:sz w:val="21"/>
              </w:rPr>
            </w:pPr>
          </w:p>
        </w:tc>
        <w:tc>
          <w:tcPr>
            <w:tcW w:w="1083" w:type="pct"/>
            <w:vAlign w:val="center"/>
          </w:tcPr>
          <w:p w:rsidR="00C16C0B" w:rsidRPr="00B55228" w:rsidDel="00D62C8A" w:rsidRDefault="005D37B6" w:rsidP="006057B1">
            <w:pPr>
              <w:pStyle w:val="a8"/>
              <w:spacing w:beforeLines="0" w:afterLines="0" w:line="540" w:lineRule="exact"/>
              <w:jc w:val="left"/>
              <w:rPr>
                <w:rFonts w:ascii="Times New Roman" w:hAnsi="Times New Roman"/>
                <w:kern w:val="2"/>
                <w:sz w:val="18"/>
                <w:szCs w:val="18"/>
              </w:rPr>
            </w:pPr>
            <w:r w:rsidRPr="005D37B6">
              <w:rPr>
                <w:rFonts w:ascii="Times New Roman" w:hAnsi="Times New Roman" w:hint="eastAsia"/>
                <w:kern w:val="2"/>
                <w:sz w:val="21"/>
              </w:rPr>
              <w:t>□</w:t>
            </w:r>
            <w:r w:rsidR="00C16C0B" w:rsidRPr="00B55228">
              <w:rPr>
                <w:rFonts w:ascii="Times New Roman" w:hAnsi="宋体"/>
                <w:kern w:val="2"/>
                <w:sz w:val="21"/>
              </w:rPr>
              <w:t>其他事件</w:t>
            </w:r>
            <w:r w:rsidR="00C16C0B" w:rsidRPr="00B55228">
              <w:rPr>
                <w:rFonts w:ascii="Times New Roman" w:hAnsi="Times New Roman"/>
                <w:kern w:val="2"/>
                <w:sz w:val="21"/>
              </w:rPr>
              <w:br w:type="textWrapping" w:clear="all"/>
            </w:r>
            <w:r w:rsidR="00C16C0B" w:rsidRPr="00B55228">
              <w:rPr>
                <w:rFonts w:ascii="Times New Roman" w:hAnsi="宋体"/>
                <w:kern w:val="2"/>
                <w:sz w:val="18"/>
                <w:szCs w:val="18"/>
              </w:rPr>
              <w:t>（注：不能归为以上</w:t>
            </w:r>
            <w:r w:rsidR="00C16C0B" w:rsidRPr="00B55228">
              <w:rPr>
                <w:rFonts w:ascii="Times New Roman" w:hAnsi="Times New Roman"/>
                <w:kern w:val="2"/>
                <w:sz w:val="18"/>
                <w:szCs w:val="18"/>
              </w:rPr>
              <w:t>6</w:t>
            </w:r>
            <w:r w:rsidR="00C16C0B" w:rsidRPr="00B55228">
              <w:rPr>
                <w:rFonts w:ascii="Times New Roman" w:hAnsi="宋体"/>
                <w:kern w:val="2"/>
                <w:sz w:val="18"/>
                <w:szCs w:val="18"/>
              </w:rPr>
              <w:t>个基本分类的其他信息安全事件）</w:t>
            </w:r>
          </w:p>
        </w:tc>
        <w:tc>
          <w:tcPr>
            <w:tcW w:w="3205" w:type="pct"/>
            <w:gridSpan w:val="3"/>
            <w:vAlign w:val="center"/>
          </w:tcPr>
          <w:p w:rsidR="00C16C0B" w:rsidRPr="005D37B6" w:rsidDel="00D62C8A" w:rsidRDefault="00C16C0B" w:rsidP="006057B1">
            <w:pPr>
              <w:pStyle w:val="a8"/>
              <w:spacing w:beforeLines="0" w:afterLines="0" w:line="540" w:lineRule="exact"/>
              <w:jc w:val="left"/>
              <w:rPr>
                <w:rFonts w:ascii="Times New Roman" w:hAnsi="Times New Roman"/>
                <w:kern w:val="2"/>
                <w:sz w:val="18"/>
                <w:szCs w:val="18"/>
              </w:rPr>
            </w:pPr>
          </w:p>
        </w:tc>
      </w:tr>
      <w:tr w:rsidR="00C16C0B" w:rsidRPr="00B55228" w:rsidTr="004E2E98">
        <w:trPr>
          <w:cantSplit/>
          <w:jc w:val="center"/>
        </w:trPr>
        <w:tc>
          <w:tcPr>
            <w:tcW w:w="712" w:type="pct"/>
            <w:vAlign w:val="center"/>
          </w:tcPr>
          <w:p w:rsidR="00C16C0B" w:rsidRPr="00B55228" w:rsidRDefault="00C16C0B" w:rsidP="006057B1">
            <w:pPr>
              <w:pStyle w:val="a8"/>
              <w:spacing w:beforeLines="0" w:afterLines="0" w:line="540" w:lineRule="exact"/>
              <w:jc w:val="center"/>
              <w:rPr>
                <w:rFonts w:ascii="Times New Roman" w:hAnsi="Times New Roman"/>
                <w:kern w:val="2"/>
                <w:sz w:val="21"/>
              </w:rPr>
            </w:pPr>
            <w:r w:rsidRPr="00B55228">
              <w:rPr>
                <w:rFonts w:ascii="Times New Roman" w:hAnsi="宋体"/>
                <w:kern w:val="2"/>
                <w:sz w:val="21"/>
              </w:rPr>
              <w:t>初步判定的事故原因</w:t>
            </w:r>
          </w:p>
        </w:tc>
        <w:tc>
          <w:tcPr>
            <w:tcW w:w="4288" w:type="pct"/>
            <w:gridSpan w:val="4"/>
          </w:tcPr>
          <w:p w:rsidR="00C16C0B" w:rsidRPr="00B55228" w:rsidRDefault="00C16C0B" w:rsidP="006057B1">
            <w:pPr>
              <w:pStyle w:val="a8"/>
              <w:spacing w:beforeLines="0" w:afterLines="0" w:line="540" w:lineRule="exact"/>
              <w:rPr>
                <w:rFonts w:ascii="Times New Roman" w:hAnsi="Times New Roman"/>
                <w:kern w:val="2"/>
                <w:sz w:val="21"/>
              </w:rPr>
            </w:pPr>
          </w:p>
          <w:p w:rsidR="00C16C0B" w:rsidRPr="00B55228" w:rsidRDefault="00C16C0B" w:rsidP="006057B1">
            <w:pPr>
              <w:pStyle w:val="a8"/>
              <w:spacing w:beforeLines="0" w:afterLines="0" w:line="540" w:lineRule="exact"/>
              <w:rPr>
                <w:rFonts w:ascii="Times New Roman" w:hAnsi="Times New Roman"/>
                <w:kern w:val="2"/>
                <w:sz w:val="21"/>
              </w:rPr>
            </w:pPr>
          </w:p>
          <w:p w:rsidR="00C16C0B" w:rsidRPr="00B55228" w:rsidRDefault="00C16C0B" w:rsidP="006057B1">
            <w:pPr>
              <w:pStyle w:val="a8"/>
              <w:spacing w:beforeLines="0" w:afterLines="0" w:line="540" w:lineRule="exact"/>
              <w:rPr>
                <w:rFonts w:ascii="Times New Roman" w:hAnsi="Times New Roman"/>
                <w:kern w:val="2"/>
                <w:sz w:val="21"/>
              </w:rPr>
            </w:pPr>
          </w:p>
          <w:p w:rsidR="00C16C0B" w:rsidRPr="00B55228" w:rsidRDefault="00C16C0B" w:rsidP="006057B1">
            <w:pPr>
              <w:pStyle w:val="a8"/>
              <w:spacing w:beforeLines="0" w:afterLines="0" w:line="540" w:lineRule="exact"/>
              <w:rPr>
                <w:rFonts w:ascii="Times New Roman" w:hAnsi="Times New Roman"/>
                <w:kern w:val="2"/>
                <w:sz w:val="21"/>
              </w:rPr>
            </w:pPr>
          </w:p>
        </w:tc>
      </w:tr>
      <w:tr w:rsidR="00C16C0B" w:rsidRPr="00B55228" w:rsidTr="004E2E98">
        <w:trPr>
          <w:cantSplit/>
          <w:jc w:val="center"/>
        </w:trPr>
        <w:tc>
          <w:tcPr>
            <w:tcW w:w="712" w:type="pct"/>
            <w:vAlign w:val="center"/>
          </w:tcPr>
          <w:p w:rsidR="00C16C0B" w:rsidRPr="00B55228" w:rsidRDefault="00C16C0B" w:rsidP="006057B1">
            <w:pPr>
              <w:pStyle w:val="a8"/>
              <w:spacing w:beforeLines="0" w:afterLines="0" w:line="540" w:lineRule="exact"/>
              <w:jc w:val="center"/>
              <w:rPr>
                <w:rFonts w:ascii="Times New Roman" w:hAnsi="Times New Roman"/>
                <w:kern w:val="2"/>
                <w:sz w:val="21"/>
              </w:rPr>
            </w:pPr>
            <w:r w:rsidRPr="00B55228">
              <w:rPr>
                <w:rFonts w:ascii="Times New Roman" w:hAnsi="宋体"/>
                <w:kern w:val="2"/>
                <w:sz w:val="21"/>
              </w:rPr>
              <w:t>当前采取的应对措施</w:t>
            </w:r>
          </w:p>
        </w:tc>
        <w:tc>
          <w:tcPr>
            <w:tcW w:w="4288" w:type="pct"/>
            <w:gridSpan w:val="4"/>
          </w:tcPr>
          <w:p w:rsidR="00C16C0B" w:rsidRPr="00B55228" w:rsidRDefault="00C16C0B" w:rsidP="006057B1">
            <w:pPr>
              <w:pStyle w:val="a8"/>
              <w:spacing w:beforeLines="0" w:afterLines="0" w:line="540" w:lineRule="exact"/>
              <w:rPr>
                <w:rFonts w:ascii="Times New Roman" w:hAnsi="Times New Roman"/>
                <w:kern w:val="2"/>
                <w:sz w:val="21"/>
              </w:rPr>
            </w:pPr>
          </w:p>
          <w:p w:rsidR="00C16C0B" w:rsidRPr="00B55228" w:rsidRDefault="00C16C0B" w:rsidP="006057B1">
            <w:pPr>
              <w:pStyle w:val="a8"/>
              <w:spacing w:beforeLines="0" w:afterLines="0" w:line="540" w:lineRule="exact"/>
              <w:rPr>
                <w:rFonts w:ascii="Times New Roman" w:hAnsi="Times New Roman"/>
                <w:kern w:val="2"/>
                <w:sz w:val="21"/>
              </w:rPr>
            </w:pPr>
          </w:p>
          <w:p w:rsidR="00C16C0B" w:rsidRPr="00B55228" w:rsidRDefault="00C16C0B" w:rsidP="006057B1">
            <w:pPr>
              <w:pStyle w:val="a8"/>
              <w:spacing w:beforeLines="0" w:afterLines="0" w:line="540" w:lineRule="exact"/>
              <w:rPr>
                <w:rFonts w:ascii="Times New Roman" w:hAnsi="Times New Roman"/>
                <w:kern w:val="2"/>
                <w:sz w:val="21"/>
              </w:rPr>
            </w:pPr>
          </w:p>
          <w:p w:rsidR="00C16C0B" w:rsidRPr="00B55228" w:rsidRDefault="00C16C0B" w:rsidP="006057B1">
            <w:pPr>
              <w:pStyle w:val="a8"/>
              <w:spacing w:beforeLines="0" w:afterLines="0" w:line="540" w:lineRule="exact"/>
              <w:rPr>
                <w:rFonts w:ascii="Times New Roman" w:hAnsi="Times New Roman"/>
                <w:kern w:val="2"/>
                <w:sz w:val="21"/>
              </w:rPr>
            </w:pPr>
          </w:p>
          <w:p w:rsidR="00C16C0B" w:rsidRPr="00B55228" w:rsidRDefault="00C16C0B" w:rsidP="006057B1">
            <w:pPr>
              <w:pStyle w:val="a8"/>
              <w:spacing w:beforeLines="0" w:afterLines="0" w:line="540" w:lineRule="exact"/>
              <w:rPr>
                <w:rFonts w:ascii="Times New Roman" w:hAnsi="Times New Roman"/>
                <w:kern w:val="2"/>
                <w:sz w:val="21"/>
              </w:rPr>
            </w:pPr>
          </w:p>
        </w:tc>
      </w:tr>
      <w:tr w:rsidR="00C16C0B" w:rsidRPr="00B55228" w:rsidTr="00D65CE1">
        <w:trPr>
          <w:cantSplit/>
          <w:trHeight w:val="685"/>
          <w:jc w:val="center"/>
        </w:trPr>
        <w:tc>
          <w:tcPr>
            <w:tcW w:w="712" w:type="pct"/>
            <w:vMerge w:val="restart"/>
            <w:vAlign w:val="center"/>
          </w:tcPr>
          <w:p w:rsidR="00C16C0B" w:rsidRPr="00B55228" w:rsidRDefault="00C16C0B" w:rsidP="006057B1">
            <w:pPr>
              <w:pStyle w:val="a8"/>
              <w:spacing w:beforeLines="0" w:afterLines="0" w:line="540" w:lineRule="exact"/>
              <w:rPr>
                <w:rFonts w:ascii="Times New Roman" w:hAnsi="Times New Roman"/>
                <w:kern w:val="2"/>
                <w:sz w:val="21"/>
              </w:rPr>
            </w:pPr>
            <w:r w:rsidRPr="00B55228">
              <w:rPr>
                <w:rFonts w:ascii="Times New Roman" w:hAnsi="宋体"/>
                <w:kern w:val="2"/>
                <w:sz w:val="21"/>
              </w:rPr>
              <w:t>本次信息安全事件的初步影响状况</w:t>
            </w:r>
          </w:p>
        </w:tc>
        <w:tc>
          <w:tcPr>
            <w:tcW w:w="1083" w:type="pct"/>
            <w:vAlign w:val="center"/>
          </w:tcPr>
          <w:p w:rsidR="00C16C0B" w:rsidRPr="00B55228" w:rsidRDefault="00C16C0B" w:rsidP="00D65CE1">
            <w:pPr>
              <w:pStyle w:val="a8"/>
              <w:spacing w:beforeLines="0" w:afterLines="0" w:line="540" w:lineRule="exact"/>
              <w:jc w:val="center"/>
              <w:rPr>
                <w:rFonts w:ascii="Times New Roman" w:hAnsi="Times New Roman"/>
                <w:kern w:val="2"/>
                <w:sz w:val="21"/>
              </w:rPr>
            </w:pPr>
            <w:r w:rsidRPr="00B55228">
              <w:rPr>
                <w:rFonts w:ascii="Times New Roman" w:hAnsi="宋体"/>
                <w:kern w:val="2"/>
                <w:sz w:val="21"/>
              </w:rPr>
              <w:t>事件后果</w:t>
            </w:r>
          </w:p>
        </w:tc>
        <w:tc>
          <w:tcPr>
            <w:tcW w:w="3205" w:type="pct"/>
            <w:gridSpan w:val="3"/>
            <w:vAlign w:val="center"/>
          </w:tcPr>
          <w:p w:rsidR="00C16C0B" w:rsidRPr="00D65CE1" w:rsidRDefault="005D37B6" w:rsidP="004A2036">
            <w:pPr>
              <w:pStyle w:val="a8"/>
              <w:spacing w:beforeLines="0" w:afterLines="0" w:line="540" w:lineRule="exact"/>
              <w:rPr>
                <w:rFonts w:ascii="Times New Roman" w:hAnsi="Times New Roman"/>
                <w:kern w:val="2"/>
                <w:sz w:val="18"/>
                <w:szCs w:val="18"/>
                <w:u w:val="single"/>
              </w:rPr>
            </w:pPr>
            <w:r w:rsidRPr="00C5486E">
              <w:rPr>
                <w:rFonts w:ascii="Times New Roman" w:hAnsi="Times New Roman" w:hint="eastAsia"/>
                <w:kern w:val="2"/>
                <w:sz w:val="18"/>
                <w:szCs w:val="18"/>
              </w:rPr>
              <w:t>□</w:t>
            </w:r>
            <w:r w:rsidR="00C16C0B" w:rsidRPr="00C5486E">
              <w:rPr>
                <w:rFonts w:ascii="Times New Roman" w:hAnsi="宋体"/>
                <w:kern w:val="2"/>
                <w:sz w:val="18"/>
                <w:szCs w:val="18"/>
              </w:rPr>
              <w:t>业务中断</w:t>
            </w:r>
            <w:r w:rsidR="00C16C0B" w:rsidRPr="00C5486E">
              <w:rPr>
                <w:rFonts w:ascii="Times New Roman" w:hAnsi="Times New Roman"/>
                <w:kern w:val="2"/>
                <w:sz w:val="18"/>
                <w:szCs w:val="18"/>
              </w:rPr>
              <w:t xml:space="preserve"> </w:t>
            </w:r>
            <w:r w:rsidRPr="00C5486E">
              <w:rPr>
                <w:rFonts w:ascii="Times New Roman" w:hAnsi="Times New Roman" w:hint="eastAsia"/>
                <w:kern w:val="2"/>
                <w:sz w:val="18"/>
                <w:szCs w:val="18"/>
              </w:rPr>
              <w:t xml:space="preserve"> </w:t>
            </w:r>
            <w:r w:rsidRPr="00C5486E">
              <w:rPr>
                <w:rFonts w:ascii="Times New Roman" w:hAnsi="Times New Roman" w:hint="eastAsia"/>
                <w:kern w:val="2"/>
                <w:sz w:val="18"/>
                <w:szCs w:val="18"/>
              </w:rPr>
              <w:t>□</w:t>
            </w:r>
            <w:r w:rsidR="00C16C0B" w:rsidRPr="00C5486E">
              <w:rPr>
                <w:rFonts w:ascii="Times New Roman" w:hAnsi="宋体"/>
                <w:kern w:val="2"/>
                <w:sz w:val="18"/>
                <w:szCs w:val="18"/>
              </w:rPr>
              <w:t>系统破坏</w:t>
            </w:r>
            <w:r w:rsidR="00C16C0B" w:rsidRPr="00C5486E">
              <w:rPr>
                <w:rFonts w:ascii="Times New Roman" w:hAnsi="Times New Roman"/>
                <w:kern w:val="2"/>
                <w:sz w:val="18"/>
                <w:szCs w:val="18"/>
              </w:rPr>
              <w:t xml:space="preserve"> </w:t>
            </w:r>
            <w:r w:rsidRPr="00C5486E">
              <w:rPr>
                <w:rFonts w:ascii="Times New Roman" w:hAnsi="Times New Roman" w:hint="eastAsia"/>
                <w:kern w:val="2"/>
                <w:sz w:val="18"/>
                <w:szCs w:val="18"/>
              </w:rPr>
              <w:t xml:space="preserve"> </w:t>
            </w:r>
            <w:r w:rsidRPr="00C5486E">
              <w:rPr>
                <w:rFonts w:ascii="Times New Roman" w:hAnsi="Times New Roman" w:hint="eastAsia"/>
                <w:kern w:val="2"/>
                <w:sz w:val="18"/>
                <w:szCs w:val="18"/>
              </w:rPr>
              <w:t>□</w:t>
            </w:r>
            <w:r w:rsidR="00C16C0B" w:rsidRPr="00C5486E">
              <w:rPr>
                <w:rFonts w:ascii="Times New Roman" w:hAnsi="宋体"/>
                <w:kern w:val="2"/>
                <w:sz w:val="18"/>
                <w:szCs w:val="18"/>
              </w:rPr>
              <w:t>数据丢失</w:t>
            </w:r>
            <w:r w:rsidRPr="00C5486E">
              <w:rPr>
                <w:rFonts w:ascii="Times New Roman" w:hAnsi="宋体" w:hint="eastAsia"/>
                <w:kern w:val="2"/>
                <w:sz w:val="18"/>
                <w:szCs w:val="18"/>
              </w:rPr>
              <w:t xml:space="preserve"> </w:t>
            </w:r>
            <w:r w:rsidR="00C16C0B" w:rsidRPr="00C5486E">
              <w:rPr>
                <w:rFonts w:ascii="Times New Roman" w:hAnsi="Times New Roman"/>
                <w:kern w:val="2"/>
                <w:sz w:val="18"/>
                <w:szCs w:val="18"/>
              </w:rPr>
              <w:t xml:space="preserve"> </w:t>
            </w:r>
            <w:r w:rsidR="00D65CE1">
              <w:rPr>
                <w:rFonts w:ascii="Times New Roman" w:hAnsi="Times New Roman" w:hint="eastAsia"/>
                <w:kern w:val="2"/>
                <w:sz w:val="18"/>
                <w:szCs w:val="18"/>
              </w:rPr>
              <w:br/>
            </w:r>
            <w:r w:rsidRPr="00C5486E">
              <w:rPr>
                <w:rFonts w:ascii="Times New Roman" w:hAnsi="Times New Roman" w:hint="eastAsia"/>
                <w:kern w:val="2"/>
                <w:sz w:val="18"/>
                <w:szCs w:val="18"/>
              </w:rPr>
              <w:t>□</w:t>
            </w:r>
            <w:r w:rsidR="00C16C0B" w:rsidRPr="00C5486E">
              <w:rPr>
                <w:rFonts w:ascii="Times New Roman" w:hAnsi="宋体"/>
                <w:kern w:val="2"/>
                <w:sz w:val="18"/>
                <w:szCs w:val="18"/>
              </w:rPr>
              <w:t>其他</w:t>
            </w:r>
            <w:r w:rsidR="00D65CE1">
              <w:rPr>
                <w:rFonts w:ascii="Times New Roman" w:hAnsi="宋体" w:hint="eastAsia"/>
                <w:kern w:val="2"/>
                <w:sz w:val="18"/>
                <w:szCs w:val="18"/>
                <w:u w:val="single"/>
              </w:rPr>
              <w:t xml:space="preserve">                                                       </w:t>
            </w:r>
          </w:p>
        </w:tc>
      </w:tr>
      <w:tr w:rsidR="00C16C0B" w:rsidRPr="00B55228" w:rsidTr="004A2036">
        <w:trPr>
          <w:cantSplit/>
          <w:trHeight w:val="695"/>
          <w:jc w:val="center"/>
        </w:trPr>
        <w:tc>
          <w:tcPr>
            <w:tcW w:w="712" w:type="pct"/>
            <w:vMerge/>
            <w:vAlign w:val="center"/>
          </w:tcPr>
          <w:p w:rsidR="00C16C0B" w:rsidRPr="00B55228" w:rsidRDefault="00C16C0B" w:rsidP="006057B1">
            <w:pPr>
              <w:pStyle w:val="a8"/>
              <w:spacing w:beforeLines="0" w:afterLines="0" w:line="540" w:lineRule="exact"/>
              <w:jc w:val="center"/>
              <w:rPr>
                <w:rFonts w:ascii="Times New Roman" w:hAnsi="Times New Roman"/>
                <w:kern w:val="2"/>
                <w:sz w:val="21"/>
              </w:rPr>
            </w:pPr>
          </w:p>
        </w:tc>
        <w:tc>
          <w:tcPr>
            <w:tcW w:w="1083" w:type="pct"/>
            <w:vAlign w:val="center"/>
          </w:tcPr>
          <w:p w:rsidR="00C16C0B" w:rsidRPr="00B55228" w:rsidRDefault="00C16C0B" w:rsidP="004A2036">
            <w:pPr>
              <w:pStyle w:val="a8"/>
              <w:spacing w:beforeLines="0" w:afterLines="0" w:line="540" w:lineRule="exact"/>
              <w:jc w:val="center"/>
              <w:rPr>
                <w:rFonts w:ascii="Times New Roman" w:hAnsi="Times New Roman"/>
                <w:kern w:val="2"/>
                <w:sz w:val="21"/>
              </w:rPr>
            </w:pPr>
            <w:r w:rsidRPr="00B55228">
              <w:rPr>
                <w:rFonts w:ascii="Times New Roman" w:hAnsi="宋体"/>
                <w:kern w:val="2"/>
                <w:sz w:val="21"/>
              </w:rPr>
              <w:t>影响范围</w:t>
            </w:r>
          </w:p>
        </w:tc>
        <w:tc>
          <w:tcPr>
            <w:tcW w:w="3205" w:type="pct"/>
            <w:gridSpan w:val="3"/>
            <w:vAlign w:val="center"/>
          </w:tcPr>
          <w:p w:rsidR="00D65CE1" w:rsidRDefault="005D37B6" w:rsidP="004A2036">
            <w:pPr>
              <w:pStyle w:val="a8"/>
              <w:spacing w:beforeLines="0" w:afterLines="0" w:line="540" w:lineRule="exact"/>
              <w:rPr>
                <w:rFonts w:ascii="Times New Roman" w:hAnsi="宋体"/>
                <w:kern w:val="2"/>
                <w:sz w:val="18"/>
                <w:szCs w:val="18"/>
              </w:rPr>
            </w:pPr>
            <w:r w:rsidRPr="00C5486E">
              <w:rPr>
                <w:rFonts w:ascii="Times New Roman" w:hAnsi="Times New Roman" w:hint="eastAsia"/>
                <w:kern w:val="2"/>
                <w:sz w:val="18"/>
                <w:szCs w:val="18"/>
              </w:rPr>
              <w:t>□</w:t>
            </w:r>
            <w:r w:rsidR="00C16C0B" w:rsidRPr="00C5486E">
              <w:rPr>
                <w:rFonts w:ascii="Times New Roman" w:hAnsi="宋体"/>
                <w:kern w:val="2"/>
                <w:sz w:val="18"/>
                <w:szCs w:val="18"/>
              </w:rPr>
              <w:t>单台主机</w:t>
            </w:r>
            <w:r w:rsidR="00C16C0B" w:rsidRPr="00C5486E">
              <w:rPr>
                <w:rFonts w:ascii="Times New Roman" w:hAnsi="Times New Roman"/>
                <w:kern w:val="2"/>
                <w:sz w:val="18"/>
                <w:szCs w:val="18"/>
              </w:rPr>
              <w:t xml:space="preserve"> </w:t>
            </w:r>
            <w:r w:rsidRPr="00C5486E">
              <w:rPr>
                <w:rFonts w:ascii="Times New Roman" w:hAnsi="Times New Roman" w:hint="eastAsia"/>
                <w:kern w:val="2"/>
                <w:sz w:val="18"/>
                <w:szCs w:val="18"/>
              </w:rPr>
              <w:t xml:space="preserve"> </w:t>
            </w:r>
            <w:r w:rsidRPr="00C5486E">
              <w:rPr>
                <w:rFonts w:ascii="Times New Roman" w:hAnsi="Times New Roman" w:hint="eastAsia"/>
                <w:kern w:val="2"/>
                <w:sz w:val="18"/>
                <w:szCs w:val="18"/>
              </w:rPr>
              <w:t>□</w:t>
            </w:r>
            <w:r w:rsidR="00D65CE1">
              <w:rPr>
                <w:rFonts w:ascii="Times New Roman" w:hAnsi="Times New Roman" w:hint="eastAsia"/>
                <w:kern w:val="2"/>
                <w:sz w:val="18"/>
                <w:szCs w:val="18"/>
                <w:u w:val="single"/>
              </w:rPr>
              <w:t xml:space="preserve">      </w:t>
            </w:r>
            <w:r w:rsidR="00C16C0B" w:rsidRPr="00C5486E">
              <w:rPr>
                <w:rFonts w:ascii="Times New Roman" w:hAnsi="宋体"/>
                <w:kern w:val="2"/>
                <w:sz w:val="18"/>
                <w:szCs w:val="18"/>
              </w:rPr>
              <w:t>台主机</w:t>
            </w:r>
            <w:r w:rsidR="00C16C0B" w:rsidRPr="00C5486E">
              <w:rPr>
                <w:rFonts w:ascii="Times New Roman" w:hAnsi="Times New Roman"/>
                <w:kern w:val="2"/>
                <w:sz w:val="18"/>
                <w:szCs w:val="18"/>
              </w:rPr>
              <w:t xml:space="preserve"> </w:t>
            </w:r>
            <w:r w:rsidRPr="00C5486E">
              <w:rPr>
                <w:rFonts w:ascii="Times New Roman" w:hAnsi="Times New Roman" w:hint="eastAsia"/>
                <w:kern w:val="2"/>
                <w:sz w:val="18"/>
                <w:szCs w:val="18"/>
              </w:rPr>
              <w:t xml:space="preserve"> </w:t>
            </w:r>
            <w:r w:rsidRPr="00C5486E">
              <w:rPr>
                <w:rFonts w:ascii="Times New Roman" w:hAnsi="Times New Roman" w:hint="eastAsia"/>
                <w:kern w:val="2"/>
                <w:sz w:val="18"/>
                <w:szCs w:val="18"/>
              </w:rPr>
              <w:t>□</w:t>
            </w:r>
            <w:r w:rsidR="00C16C0B" w:rsidRPr="00C5486E">
              <w:rPr>
                <w:rFonts w:ascii="Times New Roman" w:hAnsi="宋体"/>
                <w:kern w:val="2"/>
                <w:sz w:val="18"/>
                <w:szCs w:val="18"/>
              </w:rPr>
              <w:t>整个信息系统</w:t>
            </w:r>
            <w:r w:rsidR="00C16C0B" w:rsidRPr="00C5486E">
              <w:rPr>
                <w:rFonts w:ascii="Times New Roman" w:hAnsi="Times New Roman"/>
                <w:kern w:val="2"/>
                <w:sz w:val="18"/>
                <w:szCs w:val="18"/>
              </w:rPr>
              <w:t xml:space="preserve"> </w:t>
            </w:r>
            <w:r w:rsidRPr="00C5486E">
              <w:rPr>
                <w:rFonts w:ascii="Times New Roman" w:hAnsi="Times New Roman" w:hint="eastAsia"/>
                <w:kern w:val="2"/>
                <w:sz w:val="18"/>
                <w:szCs w:val="18"/>
              </w:rPr>
              <w:t xml:space="preserve"> </w:t>
            </w:r>
            <w:r w:rsidRPr="00C5486E">
              <w:rPr>
                <w:rFonts w:ascii="Times New Roman" w:hAnsi="Times New Roman" w:hint="eastAsia"/>
                <w:kern w:val="2"/>
                <w:sz w:val="18"/>
                <w:szCs w:val="18"/>
              </w:rPr>
              <w:t>□</w:t>
            </w:r>
            <w:r w:rsidR="00C16C0B" w:rsidRPr="00C5486E">
              <w:rPr>
                <w:rFonts w:ascii="Times New Roman" w:hAnsi="宋体"/>
                <w:kern w:val="2"/>
                <w:sz w:val="18"/>
                <w:szCs w:val="18"/>
              </w:rPr>
              <w:t>整个局域网</w:t>
            </w:r>
            <w:r w:rsidR="00326480">
              <w:rPr>
                <w:rFonts w:ascii="Times New Roman" w:hAnsi="宋体" w:hint="eastAsia"/>
                <w:kern w:val="2"/>
                <w:sz w:val="18"/>
                <w:szCs w:val="18"/>
              </w:rPr>
              <w:t xml:space="preserve">  </w:t>
            </w:r>
          </w:p>
          <w:p w:rsidR="00C16C0B" w:rsidRPr="00D65CE1" w:rsidRDefault="005D37B6" w:rsidP="004A2036">
            <w:pPr>
              <w:pStyle w:val="a8"/>
              <w:spacing w:beforeLines="0" w:afterLines="0" w:line="540" w:lineRule="exact"/>
              <w:rPr>
                <w:rFonts w:ascii="Times New Roman" w:hAnsi="Times New Roman"/>
                <w:kern w:val="2"/>
                <w:sz w:val="18"/>
                <w:szCs w:val="18"/>
                <w:u w:val="single"/>
              </w:rPr>
            </w:pPr>
            <w:r w:rsidRPr="00C5486E">
              <w:rPr>
                <w:rFonts w:ascii="Times New Roman" w:hAnsi="Times New Roman" w:hint="eastAsia"/>
                <w:kern w:val="2"/>
                <w:sz w:val="18"/>
                <w:szCs w:val="18"/>
              </w:rPr>
              <w:t>□</w:t>
            </w:r>
            <w:r w:rsidR="00C16C0B" w:rsidRPr="00C5486E">
              <w:rPr>
                <w:rFonts w:ascii="Times New Roman" w:hAnsi="宋体"/>
                <w:kern w:val="2"/>
                <w:sz w:val="18"/>
                <w:szCs w:val="18"/>
              </w:rPr>
              <w:t>其他</w:t>
            </w:r>
            <w:r w:rsidR="00D65CE1">
              <w:rPr>
                <w:rFonts w:ascii="Times New Roman" w:hAnsi="宋体" w:hint="eastAsia"/>
                <w:kern w:val="2"/>
                <w:sz w:val="18"/>
                <w:szCs w:val="18"/>
                <w:u w:val="single"/>
              </w:rPr>
              <w:t xml:space="preserve">                                                       </w:t>
            </w:r>
          </w:p>
        </w:tc>
      </w:tr>
      <w:tr w:rsidR="00C16C0B" w:rsidRPr="00B55228" w:rsidTr="004A2036">
        <w:trPr>
          <w:cantSplit/>
          <w:trHeight w:val="690"/>
          <w:jc w:val="center"/>
        </w:trPr>
        <w:tc>
          <w:tcPr>
            <w:tcW w:w="712" w:type="pct"/>
            <w:vMerge/>
            <w:vAlign w:val="center"/>
          </w:tcPr>
          <w:p w:rsidR="00C16C0B" w:rsidRPr="00B55228" w:rsidRDefault="00C16C0B" w:rsidP="006057B1">
            <w:pPr>
              <w:pStyle w:val="a8"/>
              <w:spacing w:beforeLines="0" w:afterLines="0" w:line="540" w:lineRule="exact"/>
              <w:jc w:val="center"/>
              <w:rPr>
                <w:rFonts w:ascii="Times New Roman" w:hAnsi="Times New Roman"/>
                <w:kern w:val="2"/>
                <w:sz w:val="21"/>
              </w:rPr>
            </w:pPr>
          </w:p>
        </w:tc>
        <w:tc>
          <w:tcPr>
            <w:tcW w:w="1083" w:type="pct"/>
            <w:vAlign w:val="center"/>
          </w:tcPr>
          <w:p w:rsidR="00C16C0B" w:rsidRPr="00B55228" w:rsidRDefault="00C16C0B" w:rsidP="004A2036">
            <w:pPr>
              <w:pStyle w:val="a8"/>
              <w:spacing w:beforeLines="0" w:afterLines="0" w:line="540" w:lineRule="exact"/>
              <w:jc w:val="center"/>
              <w:rPr>
                <w:rFonts w:ascii="Times New Roman" w:hAnsi="Times New Roman"/>
                <w:kern w:val="2"/>
                <w:sz w:val="21"/>
              </w:rPr>
            </w:pPr>
            <w:r w:rsidRPr="00B55228">
              <w:rPr>
                <w:rFonts w:ascii="Times New Roman" w:hAnsi="宋体"/>
                <w:kern w:val="2"/>
                <w:sz w:val="21"/>
              </w:rPr>
              <w:t>严重程度</w:t>
            </w:r>
          </w:p>
        </w:tc>
        <w:tc>
          <w:tcPr>
            <w:tcW w:w="3205" w:type="pct"/>
            <w:gridSpan w:val="3"/>
            <w:vAlign w:val="center"/>
          </w:tcPr>
          <w:p w:rsidR="00D65CE1" w:rsidRDefault="005D37B6" w:rsidP="004A2036">
            <w:pPr>
              <w:pStyle w:val="a8"/>
              <w:spacing w:beforeLines="0" w:afterLines="0" w:line="540" w:lineRule="exact"/>
              <w:rPr>
                <w:rFonts w:ascii="Times New Roman" w:hAnsi="Times New Roman"/>
                <w:kern w:val="2"/>
                <w:sz w:val="18"/>
                <w:szCs w:val="18"/>
              </w:rPr>
            </w:pPr>
            <w:r w:rsidRPr="00C5486E">
              <w:rPr>
                <w:rFonts w:ascii="Times New Roman" w:hAnsi="Times New Roman" w:hint="eastAsia"/>
                <w:kern w:val="2"/>
                <w:sz w:val="18"/>
                <w:szCs w:val="18"/>
              </w:rPr>
              <w:t>□</w:t>
            </w:r>
            <w:r w:rsidR="00C16C0B" w:rsidRPr="00C5486E">
              <w:rPr>
                <w:rFonts w:ascii="Times New Roman" w:hAnsi="宋体"/>
                <w:kern w:val="2"/>
                <w:sz w:val="18"/>
                <w:szCs w:val="18"/>
              </w:rPr>
              <w:t>极严重</w:t>
            </w:r>
            <w:r w:rsidR="00C16C0B" w:rsidRPr="00C5486E">
              <w:rPr>
                <w:rFonts w:ascii="Times New Roman" w:hAnsi="Times New Roman"/>
                <w:kern w:val="2"/>
                <w:sz w:val="18"/>
                <w:szCs w:val="18"/>
              </w:rPr>
              <w:t xml:space="preserve"> </w:t>
            </w:r>
            <w:r w:rsidRPr="00C5486E">
              <w:rPr>
                <w:rFonts w:ascii="Times New Roman" w:hAnsi="Times New Roman" w:hint="eastAsia"/>
                <w:kern w:val="2"/>
                <w:sz w:val="18"/>
                <w:szCs w:val="18"/>
              </w:rPr>
              <w:t xml:space="preserve"> </w:t>
            </w:r>
            <w:r w:rsidRPr="00C5486E">
              <w:rPr>
                <w:rFonts w:ascii="Times New Roman" w:hAnsi="Times New Roman" w:hint="eastAsia"/>
                <w:kern w:val="2"/>
                <w:sz w:val="18"/>
                <w:szCs w:val="18"/>
              </w:rPr>
              <w:t>□</w:t>
            </w:r>
            <w:r w:rsidR="00C16C0B" w:rsidRPr="00C5486E">
              <w:rPr>
                <w:rFonts w:ascii="Times New Roman" w:hAnsi="宋体"/>
                <w:kern w:val="2"/>
                <w:sz w:val="18"/>
                <w:szCs w:val="18"/>
              </w:rPr>
              <w:t>很严重</w:t>
            </w:r>
            <w:r w:rsidR="00C16C0B" w:rsidRPr="00C5486E">
              <w:rPr>
                <w:rFonts w:ascii="Times New Roman" w:hAnsi="Times New Roman"/>
                <w:kern w:val="2"/>
                <w:sz w:val="18"/>
                <w:szCs w:val="18"/>
              </w:rPr>
              <w:t xml:space="preserve"> </w:t>
            </w:r>
            <w:r w:rsidRPr="00C5486E">
              <w:rPr>
                <w:rFonts w:ascii="Times New Roman" w:hAnsi="Times New Roman" w:hint="eastAsia"/>
                <w:kern w:val="2"/>
                <w:sz w:val="18"/>
                <w:szCs w:val="18"/>
              </w:rPr>
              <w:t xml:space="preserve"> </w:t>
            </w:r>
            <w:r w:rsidRPr="00C5486E">
              <w:rPr>
                <w:rFonts w:ascii="Times New Roman" w:hAnsi="Times New Roman" w:hint="eastAsia"/>
                <w:kern w:val="2"/>
                <w:sz w:val="18"/>
                <w:szCs w:val="18"/>
              </w:rPr>
              <w:t>□</w:t>
            </w:r>
            <w:r w:rsidR="00C16C0B" w:rsidRPr="00C5486E">
              <w:rPr>
                <w:rFonts w:ascii="Times New Roman" w:hAnsi="宋体"/>
                <w:kern w:val="2"/>
                <w:sz w:val="18"/>
                <w:szCs w:val="18"/>
              </w:rPr>
              <w:t>严重</w:t>
            </w:r>
            <w:r w:rsidR="00C16C0B" w:rsidRPr="00C5486E">
              <w:rPr>
                <w:rFonts w:ascii="Times New Roman" w:hAnsi="Times New Roman"/>
                <w:kern w:val="2"/>
                <w:sz w:val="18"/>
                <w:szCs w:val="18"/>
              </w:rPr>
              <w:t xml:space="preserve"> </w:t>
            </w:r>
            <w:r w:rsidRPr="00C5486E">
              <w:rPr>
                <w:rFonts w:ascii="Times New Roman" w:hAnsi="Times New Roman" w:hint="eastAsia"/>
                <w:kern w:val="2"/>
                <w:sz w:val="18"/>
                <w:szCs w:val="18"/>
              </w:rPr>
              <w:t xml:space="preserve"> </w:t>
            </w:r>
            <w:r w:rsidRPr="00C5486E">
              <w:rPr>
                <w:rFonts w:ascii="Times New Roman" w:hAnsi="Times New Roman" w:hint="eastAsia"/>
                <w:kern w:val="2"/>
                <w:sz w:val="18"/>
                <w:szCs w:val="18"/>
              </w:rPr>
              <w:t>□</w:t>
            </w:r>
            <w:r w:rsidR="00C16C0B" w:rsidRPr="00C5486E">
              <w:rPr>
                <w:rFonts w:ascii="Times New Roman" w:hAnsi="宋体"/>
                <w:kern w:val="2"/>
                <w:sz w:val="18"/>
                <w:szCs w:val="18"/>
              </w:rPr>
              <w:t>一般</w:t>
            </w:r>
            <w:r w:rsidRPr="00C5486E">
              <w:rPr>
                <w:rFonts w:ascii="Times New Roman" w:hAnsi="宋体" w:hint="eastAsia"/>
                <w:kern w:val="2"/>
                <w:sz w:val="18"/>
                <w:szCs w:val="18"/>
              </w:rPr>
              <w:t xml:space="preserve"> </w:t>
            </w:r>
            <w:r w:rsidR="00C16C0B" w:rsidRPr="00C5486E">
              <w:rPr>
                <w:rFonts w:ascii="Times New Roman" w:hAnsi="Times New Roman"/>
                <w:kern w:val="2"/>
                <w:sz w:val="18"/>
                <w:szCs w:val="18"/>
              </w:rPr>
              <w:t xml:space="preserve"> </w:t>
            </w:r>
            <w:r w:rsidRPr="00C5486E">
              <w:rPr>
                <w:rFonts w:ascii="Times New Roman" w:hAnsi="Times New Roman" w:hint="eastAsia"/>
                <w:kern w:val="2"/>
                <w:sz w:val="18"/>
                <w:szCs w:val="18"/>
              </w:rPr>
              <w:t>□</w:t>
            </w:r>
            <w:r w:rsidR="00C16C0B" w:rsidRPr="00C5486E">
              <w:rPr>
                <w:rFonts w:ascii="Times New Roman" w:hAnsi="宋体"/>
                <w:kern w:val="2"/>
                <w:sz w:val="18"/>
                <w:szCs w:val="18"/>
              </w:rPr>
              <w:t>不严重</w:t>
            </w:r>
            <w:r w:rsidRPr="00C5486E">
              <w:rPr>
                <w:rFonts w:ascii="Times New Roman" w:hAnsi="宋体" w:hint="eastAsia"/>
                <w:kern w:val="2"/>
                <w:sz w:val="18"/>
                <w:szCs w:val="18"/>
              </w:rPr>
              <w:t xml:space="preserve"> </w:t>
            </w:r>
            <w:r w:rsidR="00C16C0B" w:rsidRPr="00C5486E">
              <w:rPr>
                <w:rFonts w:ascii="Times New Roman" w:hAnsi="Times New Roman"/>
                <w:kern w:val="2"/>
                <w:sz w:val="18"/>
                <w:szCs w:val="18"/>
              </w:rPr>
              <w:t xml:space="preserve"> </w:t>
            </w:r>
          </w:p>
          <w:p w:rsidR="00C16C0B" w:rsidRPr="00D65CE1" w:rsidRDefault="005D37B6" w:rsidP="004A2036">
            <w:pPr>
              <w:pStyle w:val="a8"/>
              <w:spacing w:beforeLines="0" w:afterLines="0" w:line="540" w:lineRule="exact"/>
              <w:rPr>
                <w:rFonts w:ascii="Times New Roman" w:hAnsi="Times New Roman"/>
                <w:kern w:val="2"/>
                <w:sz w:val="18"/>
                <w:szCs w:val="18"/>
                <w:u w:val="single"/>
              </w:rPr>
            </w:pPr>
            <w:r w:rsidRPr="00C5486E">
              <w:rPr>
                <w:rFonts w:ascii="Times New Roman" w:hAnsi="Times New Roman" w:hint="eastAsia"/>
                <w:kern w:val="2"/>
                <w:sz w:val="18"/>
                <w:szCs w:val="18"/>
              </w:rPr>
              <w:t>□</w:t>
            </w:r>
            <w:r w:rsidR="00C16C0B" w:rsidRPr="00C5486E">
              <w:rPr>
                <w:rFonts w:ascii="Times New Roman" w:hAnsi="宋体"/>
                <w:kern w:val="2"/>
                <w:sz w:val="18"/>
                <w:szCs w:val="18"/>
              </w:rPr>
              <w:t>其他</w:t>
            </w:r>
            <w:r w:rsidR="00D65CE1">
              <w:rPr>
                <w:rFonts w:ascii="Times New Roman" w:hAnsi="宋体" w:hint="eastAsia"/>
                <w:kern w:val="2"/>
                <w:sz w:val="18"/>
                <w:szCs w:val="18"/>
                <w:u w:val="single"/>
              </w:rPr>
              <w:t xml:space="preserve">                                                       </w:t>
            </w:r>
          </w:p>
        </w:tc>
      </w:tr>
      <w:tr w:rsidR="00C16C0B" w:rsidRPr="00B55228" w:rsidTr="004E2E98">
        <w:trPr>
          <w:cantSplit/>
          <w:trHeight w:val="1190"/>
          <w:jc w:val="center"/>
        </w:trPr>
        <w:tc>
          <w:tcPr>
            <w:tcW w:w="712" w:type="pct"/>
            <w:vAlign w:val="center"/>
          </w:tcPr>
          <w:p w:rsidR="00C16C0B" w:rsidRPr="00B55228" w:rsidRDefault="00C16C0B" w:rsidP="006057B1">
            <w:pPr>
              <w:pStyle w:val="a8"/>
              <w:spacing w:beforeLines="0" w:afterLines="0" w:line="540" w:lineRule="exact"/>
              <w:rPr>
                <w:rFonts w:ascii="Times New Roman" w:hAnsi="Times New Roman"/>
                <w:kern w:val="2"/>
                <w:sz w:val="21"/>
              </w:rPr>
            </w:pPr>
            <w:r w:rsidRPr="00B55228">
              <w:rPr>
                <w:rFonts w:ascii="Times New Roman" w:hAnsi="宋体"/>
                <w:kern w:val="2"/>
                <w:sz w:val="21"/>
              </w:rPr>
              <w:t>主管</w:t>
            </w:r>
            <w:r w:rsidRPr="00B55228">
              <w:rPr>
                <w:rFonts w:ascii="Times New Roman" w:hAnsi="Times New Roman"/>
                <w:kern w:val="2"/>
                <w:sz w:val="21"/>
              </w:rPr>
              <w:t>/</w:t>
            </w:r>
            <w:r w:rsidRPr="00B55228">
              <w:rPr>
                <w:rFonts w:ascii="Times New Roman" w:hAnsi="宋体"/>
                <w:kern w:val="2"/>
                <w:sz w:val="21"/>
              </w:rPr>
              <w:t>运</w:t>
            </w:r>
            <w:proofErr w:type="gramStart"/>
            <w:r w:rsidRPr="00B55228">
              <w:rPr>
                <w:rFonts w:ascii="Times New Roman" w:hAnsi="宋体"/>
                <w:kern w:val="2"/>
                <w:sz w:val="21"/>
              </w:rPr>
              <w:t>维部门</w:t>
            </w:r>
            <w:proofErr w:type="gramEnd"/>
            <w:r w:rsidRPr="00B55228">
              <w:rPr>
                <w:rFonts w:ascii="Times New Roman" w:hAnsi="宋体"/>
                <w:kern w:val="2"/>
                <w:sz w:val="21"/>
              </w:rPr>
              <w:t>安全员签字</w:t>
            </w:r>
          </w:p>
        </w:tc>
        <w:tc>
          <w:tcPr>
            <w:tcW w:w="4288" w:type="pct"/>
            <w:gridSpan w:val="4"/>
          </w:tcPr>
          <w:p w:rsidR="00C16C0B" w:rsidRPr="00B55228" w:rsidRDefault="00C16C0B" w:rsidP="006057B1">
            <w:pPr>
              <w:pStyle w:val="a8"/>
              <w:spacing w:beforeLines="0" w:afterLines="0" w:line="540" w:lineRule="exact"/>
              <w:rPr>
                <w:rFonts w:ascii="Times New Roman" w:hAnsi="Times New Roman"/>
                <w:kern w:val="2"/>
                <w:sz w:val="21"/>
              </w:rPr>
            </w:pPr>
          </w:p>
          <w:p w:rsidR="00C16C0B" w:rsidRPr="00B55228" w:rsidRDefault="00C16C0B" w:rsidP="006057B1">
            <w:pPr>
              <w:pStyle w:val="a8"/>
              <w:spacing w:beforeLines="0" w:afterLines="0" w:line="540" w:lineRule="exact"/>
              <w:rPr>
                <w:rFonts w:ascii="Times New Roman" w:hAnsi="Times New Roman"/>
                <w:kern w:val="2"/>
                <w:sz w:val="21"/>
              </w:rPr>
            </w:pPr>
          </w:p>
          <w:p w:rsidR="00C16C0B" w:rsidRPr="00B55228" w:rsidRDefault="00C16C0B" w:rsidP="006057B1">
            <w:pPr>
              <w:pStyle w:val="a8"/>
              <w:spacing w:beforeLines="0" w:afterLines="0" w:line="540" w:lineRule="exact"/>
              <w:rPr>
                <w:rFonts w:ascii="Times New Roman" w:hAnsi="Times New Roman"/>
                <w:kern w:val="2"/>
                <w:sz w:val="21"/>
              </w:rPr>
            </w:pPr>
          </w:p>
        </w:tc>
      </w:tr>
      <w:tr w:rsidR="00C16C0B" w:rsidRPr="00B55228" w:rsidTr="004E2E98">
        <w:trPr>
          <w:cantSplit/>
          <w:trHeight w:val="70"/>
          <w:jc w:val="center"/>
        </w:trPr>
        <w:tc>
          <w:tcPr>
            <w:tcW w:w="712" w:type="pct"/>
            <w:vAlign w:val="center"/>
          </w:tcPr>
          <w:p w:rsidR="00C16C0B" w:rsidRPr="00B55228" w:rsidRDefault="00C16C0B" w:rsidP="006057B1">
            <w:pPr>
              <w:pStyle w:val="a8"/>
              <w:spacing w:beforeLines="0" w:afterLines="0" w:line="540" w:lineRule="exact"/>
              <w:rPr>
                <w:rFonts w:ascii="Times New Roman" w:hAnsi="Times New Roman"/>
                <w:kern w:val="2"/>
                <w:sz w:val="21"/>
              </w:rPr>
            </w:pPr>
            <w:r w:rsidRPr="00B55228">
              <w:rPr>
                <w:rFonts w:ascii="Times New Roman" w:hAnsi="宋体"/>
                <w:kern w:val="2"/>
                <w:sz w:val="21"/>
              </w:rPr>
              <w:t>运</w:t>
            </w:r>
            <w:proofErr w:type="gramStart"/>
            <w:r w:rsidRPr="00B55228">
              <w:rPr>
                <w:rFonts w:ascii="Times New Roman" w:hAnsi="宋体"/>
                <w:kern w:val="2"/>
                <w:sz w:val="21"/>
              </w:rPr>
              <w:t>维单位</w:t>
            </w:r>
            <w:proofErr w:type="gramEnd"/>
            <w:r w:rsidRPr="00B55228">
              <w:rPr>
                <w:rFonts w:ascii="Times New Roman" w:hAnsi="宋体"/>
                <w:kern w:val="2"/>
                <w:sz w:val="21"/>
              </w:rPr>
              <w:t>负责人意见</w:t>
            </w:r>
          </w:p>
        </w:tc>
        <w:tc>
          <w:tcPr>
            <w:tcW w:w="4288" w:type="pct"/>
            <w:gridSpan w:val="4"/>
          </w:tcPr>
          <w:p w:rsidR="00C16C0B" w:rsidRPr="00B55228" w:rsidRDefault="00C16C0B" w:rsidP="006057B1">
            <w:pPr>
              <w:pStyle w:val="a8"/>
              <w:spacing w:beforeLines="0" w:afterLines="0" w:line="540" w:lineRule="exact"/>
              <w:rPr>
                <w:rFonts w:ascii="Times New Roman" w:hAnsi="Times New Roman"/>
                <w:kern w:val="2"/>
                <w:sz w:val="21"/>
              </w:rPr>
            </w:pPr>
          </w:p>
        </w:tc>
      </w:tr>
      <w:tr w:rsidR="00C16C0B" w:rsidRPr="00B55228" w:rsidTr="004E2E98">
        <w:trPr>
          <w:cantSplit/>
          <w:trHeight w:val="70"/>
          <w:jc w:val="center"/>
        </w:trPr>
        <w:tc>
          <w:tcPr>
            <w:tcW w:w="712" w:type="pct"/>
            <w:vAlign w:val="center"/>
          </w:tcPr>
          <w:p w:rsidR="00C16C0B" w:rsidRPr="00B55228" w:rsidRDefault="00C16C0B" w:rsidP="006057B1">
            <w:pPr>
              <w:pStyle w:val="a8"/>
              <w:spacing w:beforeLines="0" w:afterLines="0" w:line="540" w:lineRule="exact"/>
              <w:rPr>
                <w:rFonts w:ascii="Times New Roman" w:hAnsi="Times New Roman"/>
                <w:kern w:val="2"/>
                <w:sz w:val="21"/>
              </w:rPr>
            </w:pPr>
            <w:r w:rsidRPr="00B55228">
              <w:rPr>
                <w:rFonts w:ascii="Times New Roman" w:hAnsi="宋体"/>
                <w:kern w:val="2"/>
                <w:sz w:val="21"/>
              </w:rPr>
              <w:lastRenderedPageBreak/>
              <w:t>主管部门负责人意见</w:t>
            </w:r>
          </w:p>
        </w:tc>
        <w:tc>
          <w:tcPr>
            <w:tcW w:w="4288" w:type="pct"/>
            <w:gridSpan w:val="4"/>
          </w:tcPr>
          <w:p w:rsidR="00C16C0B" w:rsidRPr="00B55228" w:rsidRDefault="00C16C0B" w:rsidP="006057B1">
            <w:pPr>
              <w:pStyle w:val="a8"/>
              <w:spacing w:beforeLines="0" w:afterLines="0" w:line="540" w:lineRule="exact"/>
              <w:rPr>
                <w:rFonts w:ascii="Times New Roman" w:hAnsi="Times New Roman"/>
                <w:kern w:val="2"/>
                <w:sz w:val="21"/>
              </w:rPr>
            </w:pPr>
          </w:p>
          <w:p w:rsidR="00C16C0B" w:rsidRPr="00B55228" w:rsidRDefault="00C16C0B" w:rsidP="006057B1">
            <w:pPr>
              <w:pStyle w:val="a8"/>
              <w:spacing w:beforeLines="0" w:afterLines="0" w:line="540" w:lineRule="exact"/>
              <w:rPr>
                <w:rFonts w:ascii="Times New Roman" w:hAnsi="Times New Roman"/>
                <w:kern w:val="2"/>
                <w:sz w:val="21"/>
              </w:rPr>
            </w:pPr>
          </w:p>
          <w:p w:rsidR="00C16C0B" w:rsidRPr="00B55228" w:rsidRDefault="00C16C0B" w:rsidP="006057B1">
            <w:pPr>
              <w:pStyle w:val="a8"/>
              <w:spacing w:beforeLines="0" w:afterLines="0" w:line="540" w:lineRule="exact"/>
              <w:rPr>
                <w:rFonts w:ascii="Times New Roman" w:hAnsi="Times New Roman"/>
                <w:kern w:val="2"/>
                <w:sz w:val="21"/>
              </w:rPr>
            </w:pPr>
          </w:p>
        </w:tc>
      </w:tr>
      <w:tr w:rsidR="00C16C0B" w:rsidRPr="00B55228" w:rsidTr="004E2E98">
        <w:trPr>
          <w:cantSplit/>
          <w:trHeight w:val="70"/>
          <w:jc w:val="center"/>
        </w:trPr>
        <w:tc>
          <w:tcPr>
            <w:tcW w:w="712" w:type="pct"/>
            <w:vAlign w:val="center"/>
          </w:tcPr>
          <w:p w:rsidR="00C16C0B" w:rsidRPr="00B55228" w:rsidRDefault="00C16C0B" w:rsidP="006057B1">
            <w:pPr>
              <w:pStyle w:val="a8"/>
              <w:spacing w:beforeLines="0" w:afterLines="0" w:line="540" w:lineRule="exact"/>
              <w:rPr>
                <w:rFonts w:ascii="Times New Roman" w:hAnsi="Times New Roman"/>
                <w:kern w:val="2"/>
                <w:sz w:val="21"/>
              </w:rPr>
            </w:pPr>
            <w:r w:rsidRPr="00B55228">
              <w:rPr>
                <w:rFonts w:ascii="Times New Roman" w:hAnsi="宋体"/>
                <w:kern w:val="2"/>
                <w:sz w:val="21"/>
              </w:rPr>
              <w:t>学校安全管理员签字</w:t>
            </w:r>
          </w:p>
        </w:tc>
        <w:tc>
          <w:tcPr>
            <w:tcW w:w="4288" w:type="pct"/>
            <w:gridSpan w:val="4"/>
          </w:tcPr>
          <w:p w:rsidR="00C16C0B" w:rsidRPr="00B55228" w:rsidRDefault="00C16C0B" w:rsidP="006057B1">
            <w:pPr>
              <w:pStyle w:val="a8"/>
              <w:spacing w:beforeLines="0" w:afterLines="0" w:line="540" w:lineRule="exact"/>
              <w:rPr>
                <w:rFonts w:ascii="Times New Roman" w:hAnsi="Times New Roman"/>
                <w:kern w:val="2"/>
                <w:sz w:val="21"/>
              </w:rPr>
            </w:pPr>
          </w:p>
          <w:p w:rsidR="00C16C0B" w:rsidRPr="00B55228" w:rsidRDefault="00C16C0B" w:rsidP="006057B1">
            <w:pPr>
              <w:pStyle w:val="a8"/>
              <w:spacing w:beforeLines="0" w:afterLines="0" w:line="540" w:lineRule="exact"/>
              <w:rPr>
                <w:rFonts w:ascii="Times New Roman" w:hAnsi="Times New Roman"/>
                <w:kern w:val="2"/>
                <w:sz w:val="21"/>
              </w:rPr>
            </w:pPr>
          </w:p>
          <w:p w:rsidR="00C16C0B" w:rsidRPr="00B55228" w:rsidRDefault="00C16C0B" w:rsidP="006057B1">
            <w:pPr>
              <w:pStyle w:val="a8"/>
              <w:spacing w:beforeLines="0" w:afterLines="0" w:line="540" w:lineRule="exact"/>
              <w:rPr>
                <w:rFonts w:ascii="Times New Roman" w:hAnsi="Times New Roman"/>
                <w:kern w:val="2"/>
                <w:sz w:val="21"/>
              </w:rPr>
            </w:pPr>
          </w:p>
        </w:tc>
      </w:tr>
      <w:tr w:rsidR="00C16C0B" w:rsidRPr="00B55228" w:rsidTr="004E2E98">
        <w:trPr>
          <w:cantSplit/>
          <w:trHeight w:val="70"/>
          <w:jc w:val="center"/>
        </w:trPr>
        <w:tc>
          <w:tcPr>
            <w:tcW w:w="712" w:type="pct"/>
            <w:vAlign w:val="center"/>
          </w:tcPr>
          <w:p w:rsidR="00C16C0B" w:rsidRPr="00B55228" w:rsidRDefault="00C16C0B" w:rsidP="006057B1">
            <w:pPr>
              <w:pStyle w:val="a8"/>
              <w:spacing w:beforeLines="0" w:afterLines="0" w:line="540" w:lineRule="exact"/>
              <w:rPr>
                <w:rFonts w:ascii="Times New Roman" w:hAnsi="Times New Roman"/>
                <w:kern w:val="2"/>
                <w:sz w:val="21"/>
              </w:rPr>
            </w:pPr>
            <w:r w:rsidRPr="00B55228">
              <w:rPr>
                <w:rFonts w:ascii="Times New Roman" w:hAnsi="宋体"/>
                <w:kern w:val="2"/>
                <w:sz w:val="21"/>
              </w:rPr>
              <w:t>安全工作组意见</w:t>
            </w:r>
          </w:p>
        </w:tc>
        <w:tc>
          <w:tcPr>
            <w:tcW w:w="4288" w:type="pct"/>
            <w:gridSpan w:val="4"/>
          </w:tcPr>
          <w:p w:rsidR="00C16C0B" w:rsidRPr="00B55228" w:rsidRDefault="00C16C0B" w:rsidP="006057B1">
            <w:pPr>
              <w:pStyle w:val="a8"/>
              <w:spacing w:beforeLines="0" w:afterLines="0" w:line="540" w:lineRule="exact"/>
              <w:rPr>
                <w:rFonts w:ascii="Times New Roman" w:hAnsi="Times New Roman"/>
                <w:kern w:val="2"/>
                <w:sz w:val="21"/>
              </w:rPr>
            </w:pPr>
            <w:r w:rsidRPr="00B55228">
              <w:rPr>
                <w:rFonts w:ascii="Times New Roman" w:hAnsi="宋体"/>
                <w:kern w:val="2"/>
                <w:sz w:val="21"/>
              </w:rPr>
              <w:t>（Ⅰ级、Ⅱ、</w:t>
            </w:r>
            <w:r w:rsidRPr="00B55228">
              <w:rPr>
                <w:rFonts w:ascii="Times New Roman" w:hAnsi="Times New Roman"/>
                <w:kern w:val="2"/>
                <w:sz w:val="21"/>
              </w:rPr>
              <w:t>III</w:t>
            </w:r>
            <w:r w:rsidRPr="00B55228">
              <w:rPr>
                <w:rFonts w:ascii="Times New Roman" w:hAnsi="宋体"/>
                <w:kern w:val="2"/>
                <w:sz w:val="21"/>
              </w:rPr>
              <w:t>级填写）</w:t>
            </w:r>
          </w:p>
          <w:p w:rsidR="00C16C0B" w:rsidRPr="00B55228" w:rsidRDefault="00C16C0B" w:rsidP="006057B1">
            <w:pPr>
              <w:pStyle w:val="a8"/>
              <w:spacing w:beforeLines="0" w:afterLines="0" w:line="540" w:lineRule="exact"/>
              <w:rPr>
                <w:rFonts w:ascii="Times New Roman" w:hAnsi="Times New Roman"/>
                <w:kern w:val="2"/>
                <w:sz w:val="21"/>
              </w:rPr>
            </w:pPr>
          </w:p>
          <w:p w:rsidR="00C16C0B" w:rsidRPr="00B55228" w:rsidRDefault="00C16C0B" w:rsidP="006057B1">
            <w:pPr>
              <w:pStyle w:val="a8"/>
              <w:spacing w:beforeLines="0" w:afterLines="0" w:line="540" w:lineRule="exact"/>
              <w:rPr>
                <w:rFonts w:ascii="Times New Roman" w:hAnsi="Times New Roman"/>
                <w:kern w:val="2"/>
                <w:sz w:val="21"/>
              </w:rPr>
            </w:pPr>
          </w:p>
          <w:p w:rsidR="00C16C0B" w:rsidRPr="00B55228" w:rsidRDefault="00C16C0B" w:rsidP="006057B1">
            <w:pPr>
              <w:pStyle w:val="a8"/>
              <w:spacing w:beforeLines="0" w:afterLines="0" w:line="540" w:lineRule="exact"/>
              <w:rPr>
                <w:rFonts w:ascii="Times New Roman" w:hAnsi="Times New Roman"/>
                <w:kern w:val="2"/>
                <w:sz w:val="21"/>
              </w:rPr>
            </w:pPr>
          </w:p>
        </w:tc>
      </w:tr>
      <w:tr w:rsidR="00C16C0B" w:rsidRPr="00B55228" w:rsidTr="004E2E98">
        <w:trPr>
          <w:cantSplit/>
          <w:trHeight w:val="70"/>
          <w:jc w:val="center"/>
        </w:trPr>
        <w:tc>
          <w:tcPr>
            <w:tcW w:w="712" w:type="pct"/>
            <w:vAlign w:val="center"/>
          </w:tcPr>
          <w:p w:rsidR="00C16C0B" w:rsidRPr="00B55228" w:rsidRDefault="00C16C0B" w:rsidP="006057B1">
            <w:pPr>
              <w:pStyle w:val="a8"/>
              <w:spacing w:beforeLines="0" w:afterLines="0" w:line="540" w:lineRule="exact"/>
              <w:rPr>
                <w:rFonts w:ascii="Times New Roman" w:hAnsi="Times New Roman"/>
                <w:kern w:val="2"/>
                <w:sz w:val="21"/>
              </w:rPr>
            </w:pPr>
            <w:r w:rsidRPr="00B55228">
              <w:rPr>
                <w:rFonts w:ascii="Times New Roman" w:hAnsi="宋体"/>
                <w:kern w:val="2"/>
                <w:sz w:val="21"/>
              </w:rPr>
              <w:t>安全领导小组意见</w:t>
            </w:r>
          </w:p>
        </w:tc>
        <w:tc>
          <w:tcPr>
            <w:tcW w:w="4288" w:type="pct"/>
            <w:gridSpan w:val="4"/>
          </w:tcPr>
          <w:p w:rsidR="00C16C0B" w:rsidRPr="00B55228" w:rsidRDefault="00C16C0B" w:rsidP="006057B1">
            <w:pPr>
              <w:pStyle w:val="a8"/>
              <w:spacing w:beforeLines="0" w:afterLines="0" w:line="540" w:lineRule="exact"/>
              <w:rPr>
                <w:rFonts w:ascii="Times New Roman" w:hAnsi="Times New Roman"/>
                <w:kern w:val="2"/>
                <w:sz w:val="21"/>
              </w:rPr>
            </w:pPr>
            <w:r w:rsidRPr="00B55228">
              <w:rPr>
                <w:rFonts w:ascii="Times New Roman" w:hAnsi="宋体"/>
                <w:kern w:val="2"/>
                <w:sz w:val="21"/>
              </w:rPr>
              <w:t>（Ⅰ级填写）</w:t>
            </w:r>
          </w:p>
          <w:p w:rsidR="00C16C0B" w:rsidRPr="00B55228" w:rsidRDefault="00C16C0B" w:rsidP="006057B1">
            <w:pPr>
              <w:pStyle w:val="a8"/>
              <w:spacing w:beforeLines="0" w:afterLines="0" w:line="540" w:lineRule="exact"/>
              <w:rPr>
                <w:rFonts w:ascii="Times New Roman" w:hAnsi="Times New Roman"/>
                <w:kern w:val="2"/>
                <w:sz w:val="21"/>
              </w:rPr>
            </w:pPr>
          </w:p>
          <w:p w:rsidR="00C16C0B" w:rsidRPr="00B55228" w:rsidRDefault="00C16C0B" w:rsidP="006057B1">
            <w:pPr>
              <w:pStyle w:val="a8"/>
              <w:spacing w:beforeLines="0" w:afterLines="0" w:line="540" w:lineRule="exact"/>
              <w:rPr>
                <w:rFonts w:ascii="Times New Roman" w:hAnsi="Times New Roman"/>
                <w:kern w:val="2"/>
                <w:sz w:val="21"/>
              </w:rPr>
            </w:pPr>
          </w:p>
          <w:p w:rsidR="00C16C0B" w:rsidRPr="00B55228" w:rsidRDefault="00C16C0B" w:rsidP="006057B1">
            <w:pPr>
              <w:pStyle w:val="a8"/>
              <w:spacing w:beforeLines="0" w:afterLines="0" w:line="540" w:lineRule="exact"/>
              <w:rPr>
                <w:rFonts w:ascii="Times New Roman" w:hAnsi="Times New Roman"/>
                <w:kern w:val="2"/>
                <w:sz w:val="21"/>
              </w:rPr>
            </w:pPr>
          </w:p>
        </w:tc>
      </w:tr>
    </w:tbl>
    <w:p w:rsidR="00C16C0B" w:rsidRPr="00B55228" w:rsidRDefault="00C16C0B" w:rsidP="006057B1">
      <w:pPr>
        <w:spacing w:line="540" w:lineRule="exact"/>
        <w:rPr>
          <w:rFonts w:ascii="Times New Roman" w:hAnsi="Times New Roman" w:cs="Times New Roman"/>
        </w:rPr>
      </w:pPr>
      <w:r w:rsidRPr="00B55228">
        <w:rPr>
          <w:rFonts w:ascii="Times New Roman" w:cs="Times New Roman"/>
        </w:rPr>
        <w:t>注：填写表格时根据实际情况选择相关选项，并在相应选项前的</w:t>
      </w:r>
      <w:r w:rsidR="001568AA" w:rsidRPr="005E6132">
        <w:rPr>
          <w:rFonts w:ascii="Times New Roman" w:cs="Times New Roman" w:hint="eastAsia"/>
        </w:rPr>
        <w:t>“</w:t>
      </w:r>
      <w:r w:rsidR="001568AA" w:rsidRPr="005D37B6">
        <w:rPr>
          <w:rFonts w:ascii="Times New Roman" w:hAnsi="Times New Roman" w:hint="eastAsia"/>
        </w:rPr>
        <w:t>□</w:t>
      </w:r>
      <w:r w:rsidR="001568AA" w:rsidRPr="005E6132">
        <w:rPr>
          <w:rFonts w:ascii="Times New Roman" w:cs="Times New Roman" w:hint="eastAsia"/>
        </w:rPr>
        <w:t>”</w:t>
      </w:r>
      <w:r w:rsidRPr="00B55228">
        <w:rPr>
          <w:rFonts w:ascii="Times New Roman" w:hAnsi="Times New Roman" w:cs="Times New Roman"/>
        </w:rPr>
        <w:t>中以</w:t>
      </w:r>
      <w:r w:rsidR="001568AA" w:rsidRPr="005E6132">
        <w:rPr>
          <w:rFonts w:ascii="Times New Roman" w:cs="Times New Roman" w:hint="eastAsia"/>
        </w:rPr>
        <w:t>“</w:t>
      </w:r>
      <w:r w:rsidR="001568AA">
        <w:rPr>
          <w:rFonts w:ascii="Times New Roman" w:hAnsi="Times New Roman" w:cs="Times New Roman"/>
        </w:rPr>
        <w:t>√</w:t>
      </w:r>
      <w:r w:rsidR="001568AA" w:rsidRPr="005E6132">
        <w:rPr>
          <w:rFonts w:ascii="Times New Roman" w:cs="Times New Roman" w:hint="eastAsia"/>
        </w:rPr>
        <w:t>”</w:t>
      </w:r>
      <w:r w:rsidRPr="00B55228">
        <w:rPr>
          <w:rFonts w:ascii="Times New Roman" w:hAnsi="Times New Roman" w:cs="Times New Roman"/>
        </w:rPr>
        <w:t>标记。</w:t>
      </w:r>
    </w:p>
    <w:p w:rsidR="00C16C0B" w:rsidRPr="001568AA" w:rsidRDefault="00C16C0B" w:rsidP="006057B1">
      <w:pPr>
        <w:spacing w:line="540" w:lineRule="exact"/>
        <w:rPr>
          <w:rFonts w:ascii="Times New Roman" w:hAnsi="Times New Roman" w:cs="Times New Roman"/>
        </w:rPr>
      </w:pPr>
    </w:p>
    <w:p w:rsidR="00C16C0B" w:rsidRPr="00B55228" w:rsidRDefault="00C16C0B" w:rsidP="006057B1">
      <w:pPr>
        <w:pStyle w:val="aa"/>
        <w:pageBreakBefore/>
        <w:spacing w:before="0" w:after="0" w:line="540" w:lineRule="exact"/>
        <w:jc w:val="left"/>
        <w:rPr>
          <w:rFonts w:ascii="Times New Roman" w:eastAsia="仿宋_GB2312" w:hAnsi="Times New Roman" w:cs="Times New Roman"/>
          <w:b w:val="0"/>
          <w:sz w:val="30"/>
          <w:szCs w:val="30"/>
        </w:rPr>
      </w:pPr>
      <w:r w:rsidRPr="00B55228">
        <w:rPr>
          <w:rFonts w:ascii="Times New Roman" w:eastAsia="仿宋_GB2312" w:hAnsi="Times New Roman" w:cs="Times New Roman"/>
          <w:b w:val="0"/>
          <w:sz w:val="30"/>
          <w:szCs w:val="30"/>
        </w:rPr>
        <w:lastRenderedPageBreak/>
        <w:t>附件</w:t>
      </w:r>
      <w:r w:rsidRPr="00B55228">
        <w:rPr>
          <w:rFonts w:ascii="Times New Roman" w:eastAsia="仿宋_GB2312" w:hAnsi="Times New Roman" w:cs="Times New Roman"/>
          <w:b w:val="0"/>
          <w:sz w:val="30"/>
          <w:szCs w:val="30"/>
        </w:rPr>
        <w:t>2</w:t>
      </w:r>
      <w:r w:rsidRPr="00B55228">
        <w:rPr>
          <w:rFonts w:ascii="Times New Roman" w:eastAsia="仿宋_GB2312" w:hAnsi="Times New Roman" w:cs="Times New Roman"/>
          <w:b w:val="0"/>
          <w:sz w:val="30"/>
          <w:szCs w:val="30"/>
        </w:rPr>
        <w:t>：</w:t>
      </w:r>
    </w:p>
    <w:p w:rsidR="00B55228" w:rsidRPr="00B55228" w:rsidRDefault="00C16C0B" w:rsidP="006057B1">
      <w:pPr>
        <w:spacing w:line="540" w:lineRule="exact"/>
        <w:jc w:val="center"/>
        <w:rPr>
          <w:rFonts w:ascii="Times New Roman" w:eastAsia="华文中宋" w:hAnsi="Times New Roman" w:cs="Times New Roman"/>
          <w:b/>
          <w:sz w:val="32"/>
          <w:szCs w:val="32"/>
        </w:rPr>
      </w:pPr>
      <w:r w:rsidRPr="00B55228">
        <w:rPr>
          <w:rFonts w:ascii="Times New Roman" w:eastAsia="华文中宋" w:hAnsi="Times New Roman" w:cs="Times New Roman"/>
          <w:b/>
          <w:sz w:val="32"/>
          <w:szCs w:val="32"/>
        </w:rPr>
        <w:t>国家开放大学网络安全领导小组和工作小组</w:t>
      </w:r>
    </w:p>
    <w:p w:rsidR="00C16C0B" w:rsidRPr="00B55228" w:rsidRDefault="00B55228" w:rsidP="006057B1">
      <w:pPr>
        <w:spacing w:line="540" w:lineRule="exact"/>
        <w:jc w:val="center"/>
        <w:rPr>
          <w:rFonts w:ascii="Times New Roman" w:eastAsia="仿宋_GB2312" w:hAnsi="Times New Roman" w:cs="Times New Roman"/>
          <w:sz w:val="32"/>
          <w:szCs w:val="32"/>
        </w:rPr>
      </w:pPr>
      <w:r w:rsidRPr="00B55228">
        <w:rPr>
          <w:rFonts w:ascii="Times New Roman" w:eastAsia="华文中宋" w:hAnsi="Times New Roman" w:cs="Times New Roman"/>
          <w:b/>
          <w:sz w:val="32"/>
          <w:szCs w:val="32"/>
        </w:rPr>
        <w:t>组成人员</w:t>
      </w:r>
      <w:r w:rsidR="009E3598">
        <w:rPr>
          <w:rFonts w:ascii="Times New Roman" w:eastAsia="华文中宋" w:hAnsi="Times New Roman" w:cs="Times New Roman" w:hint="eastAsia"/>
          <w:b/>
          <w:sz w:val="32"/>
          <w:szCs w:val="32"/>
        </w:rPr>
        <w:t>名单</w:t>
      </w:r>
      <w:r w:rsidR="00C16C0B" w:rsidRPr="00B55228">
        <w:rPr>
          <w:rFonts w:ascii="Times New Roman" w:eastAsia="华文中宋" w:hAnsi="Times New Roman" w:cs="Times New Roman"/>
          <w:b/>
          <w:sz w:val="32"/>
          <w:szCs w:val="32"/>
        </w:rPr>
        <w:br/>
      </w:r>
    </w:p>
    <w:p w:rsidR="00C16C0B" w:rsidRPr="00B55228" w:rsidRDefault="00B55228" w:rsidP="006057B1">
      <w:pPr>
        <w:adjustRightInd w:val="0"/>
        <w:snapToGrid w:val="0"/>
        <w:spacing w:line="540" w:lineRule="exact"/>
        <w:ind w:firstLineChars="200" w:firstLine="600"/>
        <w:rPr>
          <w:rFonts w:ascii="Times New Roman" w:eastAsia="仿宋_GB2312" w:hAnsi="Times New Roman" w:cs="Times New Roman"/>
          <w:sz w:val="30"/>
          <w:szCs w:val="30"/>
        </w:rPr>
      </w:pPr>
      <w:r w:rsidRPr="00B55228">
        <w:rPr>
          <w:rFonts w:ascii="Times New Roman" w:eastAsia="仿宋_GB2312" w:hAnsi="Times New Roman" w:cs="Times New Roman"/>
          <w:sz w:val="30"/>
          <w:szCs w:val="30"/>
        </w:rPr>
        <w:t>1.</w:t>
      </w:r>
      <w:r w:rsidR="00C16C0B" w:rsidRPr="00B55228">
        <w:rPr>
          <w:rFonts w:ascii="Times New Roman" w:eastAsia="仿宋_GB2312" w:hAnsi="Times New Roman" w:cs="Times New Roman"/>
          <w:sz w:val="30"/>
          <w:szCs w:val="30"/>
        </w:rPr>
        <w:t>网络安全领导小组</w:t>
      </w:r>
      <w:r w:rsidRPr="00B55228">
        <w:rPr>
          <w:rFonts w:ascii="Times New Roman" w:eastAsia="仿宋_GB2312" w:hAnsi="Times New Roman" w:cs="Times New Roman"/>
          <w:sz w:val="30"/>
          <w:szCs w:val="30"/>
        </w:rPr>
        <w:t>组成人员名单</w:t>
      </w:r>
    </w:p>
    <w:p w:rsidR="00C16C0B" w:rsidRPr="00B55228" w:rsidRDefault="00C16C0B" w:rsidP="006057B1">
      <w:pPr>
        <w:adjustRightInd w:val="0"/>
        <w:snapToGrid w:val="0"/>
        <w:spacing w:line="540" w:lineRule="exact"/>
        <w:ind w:firstLineChars="200" w:firstLine="600"/>
        <w:rPr>
          <w:rFonts w:ascii="Times New Roman" w:eastAsia="仿宋_GB2312" w:hAnsi="Times New Roman" w:cs="Times New Roman"/>
          <w:sz w:val="30"/>
          <w:szCs w:val="30"/>
        </w:rPr>
      </w:pPr>
      <w:r w:rsidRPr="00B55228">
        <w:rPr>
          <w:rFonts w:ascii="Times New Roman" w:eastAsia="仿宋_GB2312" w:hAnsi="Times New Roman" w:cs="Times New Roman"/>
          <w:sz w:val="30"/>
          <w:szCs w:val="30"/>
        </w:rPr>
        <w:t>组</w:t>
      </w:r>
      <w:r w:rsidR="00B55228" w:rsidRPr="00B55228">
        <w:rPr>
          <w:rFonts w:ascii="Times New Roman" w:eastAsia="仿宋_GB2312" w:hAnsi="Times New Roman" w:cs="Times New Roman"/>
          <w:sz w:val="30"/>
          <w:szCs w:val="30"/>
        </w:rPr>
        <w:t xml:space="preserve">  </w:t>
      </w:r>
      <w:r w:rsidRPr="00B55228">
        <w:rPr>
          <w:rFonts w:ascii="Times New Roman" w:eastAsia="仿宋_GB2312" w:hAnsi="Times New Roman" w:cs="Times New Roman"/>
          <w:sz w:val="30"/>
          <w:szCs w:val="30"/>
        </w:rPr>
        <w:t>长：杨志</w:t>
      </w:r>
      <w:proofErr w:type="gramStart"/>
      <w:r w:rsidRPr="00B55228">
        <w:rPr>
          <w:rFonts w:ascii="Times New Roman" w:eastAsia="仿宋_GB2312" w:hAnsi="Times New Roman" w:cs="Times New Roman"/>
          <w:sz w:val="30"/>
          <w:szCs w:val="30"/>
        </w:rPr>
        <w:t>坚</w:t>
      </w:r>
      <w:proofErr w:type="gramEnd"/>
    </w:p>
    <w:p w:rsidR="00C16C0B" w:rsidRPr="00B55228" w:rsidRDefault="00C16C0B" w:rsidP="006057B1">
      <w:pPr>
        <w:adjustRightInd w:val="0"/>
        <w:snapToGrid w:val="0"/>
        <w:spacing w:line="540" w:lineRule="exact"/>
        <w:ind w:firstLineChars="200" w:firstLine="600"/>
        <w:rPr>
          <w:rFonts w:ascii="Times New Roman" w:eastAsia="仿宋_GB2312" w:hAnsi="Times New Roman" w:cs="Times New Roman"/>
          <w:sz w:val="30"/>
          <w:szCs w:val="30"/>
        </w:rPr>
      </w:pPr>
      <w:r w:rsidRPr="00B55228">
        <w:rPr>
          <w:rFonts w:ascii="Times New Roman" w:eastAsia="仿宋_GB2312" w:hAnsi="Times New Roman" w:cs="Times New Roman"/>
          <w:sz w:val="30"/>
          <w:szCs w:val="30"/>
        </w:rPr>
        <w:t>副组长：李</w:t>
      </w:r>
      <w:r w:rsidR="00B55228" w:rsidRPr="00B55228">
        <w:rPr>
          <w:rFonts w:ascii="Times New Roman" w:eastAsia="仿宋_GB2312" w:hAnsi="Times New Roman" w:cs="Times New Roman"/>
          <w:sz w:val="30"/>
          <w:szCs w:val="30"/>
        </w:rPr>
        <w:t xml:space="preserve">  </w:t>
      </w:r>
      <w:r w:rsidRPr="00B55228">
        <w:rPr>
          <w:rFonts w:ascii="Times New Roman" w:eastAsia="仿宋_GB2312" w:hAnsi="Times New Roman" w:cs="Times New Roman"/>
          <w:sz w:val="30"/>
          <w:szCs w:val="30"/>
        </w:rPr>
        <w:t>凌、李林曙</w:t>
      </w:r>
    </w:p>
    <w:p w:rsidR="00B55228" w:rsidRPr="00B55228" w:rsidRDefault="00C16C0B" w:rsidP="006057B1">
      <w:pPr>
        <w:adjustRightInd w:val="0"/>
        <w:snapToGrid w:val="0"/>
        <w:spacing w:line="540" w:lineRule="exact"/>
        <w:ind w:firstLineChars="200" w:firstLine="600"/>
        <w:rPr>
          <w:rFonts w:ascii="Times New Roman" w:eastAsia="仿宋_GB2312" w:hAnsi="Times New Roman" w:cs="Times New Roman"/>
          <w:sz w:val="30"/>
          <w:szCs w:val="30"/>
        </w:rPr>
      </w:pPr>
      <w:r w:rsidRPr="00B55228">
        <w:rPr>
          <w:rFonts w:ascii="Times New Roman" w:eastAsia="仿宋_GB2312" w:hAnsi="Times New Roman" w:cs="Times New Roman"/>
          <w:sz w:val="30"/>
          <w:szCs w:val="30"/>
        </w:rPr>
        <w:t>成</w:t>
      </w:r>
      <w:r w:rsidR="00B55228" w:rsidRPr="00B55228">
        <w:rPr>
          <w:rFonts w:ascii="Times New Roman" w:eastAsia="仿宋_GB2312" w:hAnsi="Times New Roman" w:cs="Times New Roman"/>
          <w:sz w:val="30"/>
          <w:szCs w:val="30"/>
        </w:rPr>
        <w:t xml:space="preserve">  </w:t>
      </w:r>
      <w:r w:rsidRPr="00B55228">
        <w:rPr>
          <w:rFonts w:ascii="Times New Roman" w:eastAsia="仿宋_GB2312" w:hAnsi="Times New Roman" w:cs="Times New Roman"/>
          <w:sz w:val="30"/>
          <w:szCs w:val="30"/>
        </w:rPr>
        <w:t>员：</w:t>
      </w:r>
      <w:proofErr w:type="gramStart"/>
      <w:r w:rsidRPr="00B55228">
        <w:rPr>
          <w:rFonts w:ascii="Times New Roman" w:eastAsia="仿宋_GB2312" w:hAnsi="Times New Roman" w:cs="Times New Roman"/>
          <w:sz w:val="30"/>
          <w:szCs w:val="30"/>
        </w:rPr>
        <w:t>亓彦</w:t>
      </w:r>
      <w:proofErr w:type="gramEnd"/>
      <w:r w:rsidRPr="00B55228">
        <w:rPr>
          <w:rFonts w:ascii="Times New Roman" w:eastAsia="仿宋_GB2312" w:hAnsi="Times New Roman" w:cs="Times New Roman"/>
          <w:sz w:val="30"/>
          <w:szCs w:val="30"/>
        </w:rPr>
        <w:t>伟、蒋国珍、叶志宏、马若龙、杜</w:t>
      </w:r>
      <w:r w:rsidR="00B55228" w:rsidRPr="00B55228">
        <w:rPr>
          <w:rFonts w:ascii="Times New Roman" w:eastAsia="仿宋_GB2312" w:hAnsi="Times New Roman" w:cs="Times New Roman"/>
          <w:sz w:val="30"/>
          <w:szCs w:val="30"/>
        </w:rPr>
        <w:t xml:space="preserve">  </w:t>
      </w:r>
      <w:r w:rsidRPr="00B55228">
        <w:rPr>
          <w:rFonts w:ascii="Times New Roman" w:eastAsia="仿宋_GB2312" w:hAnsi="Times New Roman" w:cs="Times New Roman"/>
          <w:sz w:val="30"/>
          <w:szCs w:val="30"/>
        </w:rPr>
        <w:t>若、孙福万、</w:t>
      </w:r>
    </w:p>
    <w:p w:rsidR="00C16C0B" w:rsidRPr="00B55228" w:rsidRDefault="00C16C0B" w:rsidP="00B55228">
      <w:pPr>
        <w:adjustRightInd w:val="0"/>
        <w:snapToGrid w:val="0"/>
        <w:spacing w:line="540" w:lineRule="exact"/>
        <w:ind w:leftChars="854" w:left="1793"/>
        <w:rPr>
          <w:rFonts w:ascii="Times New Roman" w:eastAsia="仿宋_GB2312" w:hAnsi="Times New Roman" w:cs="Times New Roman"/>
          <w:sz w:val="30"/>
          <w:szCs w:val="30"/>
        </w:rPr>
      </w:pPr>
      <w:r w:rsidRPr="00B55228">
        <w:rPr>
          <w:rFonts w:ascii="Times New Roman" w:eastAsia="仿宋_GB2312" w:hAnsi="Times New Roman" w:cs="Times New Roman"/>
          <w:sz w:val="30"/>
          <w:szCs w:val="30"/>
        </w:rPr>
        <w:t>鄢小平、陈海山、</w:t>
      </w:r>
      <w:proofErr w:type="gramStart"/>
      <w:r w:rsidRPr="00B55228">
        <w:rPr>
          <w:rFonts w:ascii="Times New Roman" w:eastAsia="仿宋_GB2312" w:hAnsi="Times New Roman" w:cs="Times New Roman"/>
          <w:sz w:val="30"/>
          <w:szCs w:val="30"/>
        </w:rPr>
        <w:t>郭</w:t>
      </w:r>
      <w:proofErr w:type="gramEnd"/>
      <w:r w:rsidR="00B55228" w:rsidRPr="00B55228">
        <w:rPr>
          <w:rFonts w:ascii="Times New Roman" w:eastAsia="仿宋_GB2312" w:hAnsi="Times New Roman" w:cs="Times New Roman"/>
          <w:sz w:val="30"/>
          <w:szCs w:val="30"/>
        </w:rPr>
        <w:t xml:space="preserve">  </w:t>
      </w:r>
      <w:r w:rsidRPr="00B55228">
        <w:rPr>
          <w:rFonts w:ascii="Times New Roman" w:eastAsia="仿宋_GB2312" w:hAnsi="Times New Roman" w:cs="Times New Roman"/>
          <w:sz w:val="30"/>
          <w:szCs w:val="30"/>
        </w:rPr>
        <w:t>鸿、郭晓霞、刘占荣、刘志敏、李</w:t>
      </w:r>
      <w:r w:rsidR="00B55228" w:rsidRPr="00B55228">
        <w:rPr>
          <w:rFonts w:ascii="Times New Roman" w:eastAsia="仿宋_GB2312" w:hAnsi="Times New Roman" w:cs="Times New Roman"/>
          <w:sz w:val="30"/>
          <w:szCs w:val="30"/>
        </w:rPr>
        <w:t xml:space="preserve">  </w:t>
      </w:r>
      <w:r w:rsidRPr="00B55228">
        <w:rPr>
          <w:rFonts w:ascii="Times New Roman" w:eastAsia="仿宋_GB2312" w:hAnsi="Times New Roman" w:cs="Times New Roman"/>
          <w:sz w:val="30"/>
          <w:szCs w:val="30"/>
        </w:rPr>
        <w:t>松、唐应山</w:t>
      </w:r>
    </w:p>
    <w:p w:rsidR="00C16C0B" w:rsidRPr="00B55228" w:rsidRDefault="00B55228" w:rsidP="006057B1">
      <w:pPr>
        <w:adjustRightInd w:val="0"/>
        <w:snapToGrid w:val="0"/>
        <w:spacing w:line="540" w:lineRule="exact"/>
        <w:ind w:firstLineChars="200" w:firstLine="600"/>
        <w:rPr>
          <w:rFonts w:ascii="Times New Roman" w:eastAsia="仿宋_GB2312" w:hAnsi="Times New Roman" w:cs="Times New Roman"/>
          <w:sz w:val="30"/>
          <w:szCs w:val="30"/>
        </w:rPr>
      </w:pPr>
      <w:r w:rsidRPr="00B55228">
        <w:rPr>
          <w:rFonts w:ascii="Times New Roman" w:eastAsia="仿宋_GB2312" w:hAnsi="Times New Roman" w:cs="Times New Roman"/>
          <w:sz w:val="30"/>
          <w:szCs w:val="30"/>
        </w:rPr>
        <w:t>2.</w:t>
      </w:r>
      <w:r w:rsidR="00C16C0B" w:rsidRPr="00B55228">
        <w:rPr>
          <w:rFonts w:ascii="Times New Roman" w:eastAsia="仿宋_GB2312" w:hAnsi="Times New Roman" w:cs="Times New Roman"/>
          <w:sz w:val="30"/>
          <w:szCs w:val="30"/>
        </w:rPr>
        <w:t>网络安全工作小组</w:t>
      </w:r>
      <w:r w:rsidRPr="00B55228">
        <w:rPr>
          <w:rFonts w:ascii="Times New Roman" w:eastAsia="仿宋_GB2312" w:hAnsi="Times New Roman" w:cs="Times New Roman"/>
          <w:sz w:val="30"/>
          <w:szCs w:val="30"/>
        </w:rPr>
        <w:t>组成人员名单</w:t>
      </w:r>
    </w:p>
    <w:p w:rsidR="00C16C0B" w:rsidRPr="00B55228" w:rsidRDefault="00C16C0B" w:rsidP="006057B1">
      <w:pPr>
        <w:adjustRightInd w:val="0"/>
        <w:snapToGrid w:val="0"/>
        <w:spacing w:line="540" w:lineRule="exact"/>
        <w:ind w:firstLineChars="200" w:firstLine="600"/>
        <w:rPr>
          <w:rFonts w:ascii="Times New Roman" w:eastAsia="仿宋_GB2312" w:hAnsi="Times New Roman" w:cs="Times New Roman"/>
          <w:sz w:val="30"/>
          <w:szCs w:val="30"/>
        </w:rPr>
      </w:pPr>
      <w:r w:rsidRPr="00B55228">
        <w:rPr>
          <w:rFonts w:ascii="Times New Roman" w:eastAsia="仿宋_GB2312" w:hAnsi="Times New Roman" w:cs="Times New Roman"/>
          <w:sz w:val="30"/>
          <w:szCs w:val="30"/>
        </w:rPr>
        <w:t>组</w:t>
      </w:r>
      <w:r w:rsidR="00B55228" w:rsidRPr="00B55228">
        <w:rPr>
          <w:rFonts w:ascii="Times New Roman" w:eastAsia="仿宋_GB2312" w:hAnsi="Times New Roman" w:cs="Times New Roman"/>
          <w:sz w:val="30"/>
          <w:szCs w:val="30"/>
        </w:rPr>
        <w:t xml:space="preserve">  </w:t>
      </w:r>
      <w:r w:rsidRPr="00B55228">
        <w:rPr>
          <w:rFonts w:ascii="Times New Roman" w:eastAsia="仿宋_GB2312" w:hAnsi="Times New Roman" w:cs="Times New Roman"/>
          <w:sz w:val="30"/>
          <w:szCs w:val="30"/>
        </w:rPr>
        <w:t>长：蒋国珍</w:t>
      </w:r>
    </w:p>
    <w:p w:rsidR="00C16C0B" w:rsidRPr="00B55228" w:rsidRDefault="00C16C0B" w:rsidP="006057B1">
      <w:pPr>
        <w:adjustRightInd w:val="0"/>
        <w:snapToGrid w:val="0"/>
        <w:spacing w:line="540" w:lineRule="exact"/>
        <w:ind w:firstLineChars="200" w:firstLine="600"/>
        <w:rPr>
          <w:rFonts w:ascii="Times New Roman" w:eastAsia="仿宋_GB2312" w:hAnsi="Times New Roman" w:cs="Times New Roman"/>
          <w:sz w:val="30"/>
          <w:szCs w:val="30"/>
        </w:rPr>
      </w:pPr>
      <w:r w:rsidRPr="00B55228">
        <w:rPr>
          <w:rFonts w:ascii="Times New Roman" w:eastAsia="仿宋_GB2312" w:hAnsi="Times New Roman" w:cs="Times New Roman"/>
          <w:sz w:val="30"/>
          <w:szCs w:val="30"/>
        </w:rPr>
        <w:t>副组长：杜</w:t>
      </w:r>
      <w:r w:rsidR="00B55228" w:rsidRPr="00B55228">
        <w:rPr>
          <w:rFonts w:ascii="Times New Roman" w:eastAsia="仿宋_GB2312" w:hAnsi="Times New Roman" w:cs="Times New Roman"/>
          <w:sz w:val="30"/>
          <w:szCs w:val="30"/>
        </w:rPr>
        <w:t xml:space="preserve">  </w:t>
      </w:r>
      <w:r w:rsidRPr="00B55228">
        <w:rPr>
          <w:rFonts w:ascii="Times New Roman" w:eastAsia="仿宋_GB2312" w:hAnsi="Times New Roman" w:cs="Times New Roman"/>
          <w:sz w:val="30"/>
          <w:szCs w:val="30"/>
        </w:rPr>
        <w:t>若、袁亚兴</w:t>
      </w:r>
    </w:p>
    <w:p w:rsidR="00C16C0B" w:rsidRPr="00B55228" w:rsidRDefault="00C16C0B" w:rsidP="00B55228">
      <w:pPr>
        <w:adjustRightInd w:val="0"/>
        <w:snapToGrid w:val="0"/>
        <w:spacing w:line="540" w:lineRule="exact"/>
        <w:ind w:leftChars="284" w:left="1796" w:hangingChars="400" w:hanging="1200"/>
        <w:rPr>
          <w:rFonts w:ascii="Times New Roman" w:eastAsia="仿宋_GB2312" w:hAnsi="Times New Roman" w:cs="Times New Roman"/>
          <w:sz w:val="30"/>
          <w:szCs w:val="30"/>
        </w:rPr>
      </w:pPr>
      <w:r w:rsidRPr="00B55228">
        <w:rPr>
          <w:rFonts w:ascii="Times New Roman" w:eastAsia="仿宋_GB2312" w:hAnsi="Times New Roman" w:cs="Times New Roman"/>
          <w:sz w:val="30"/>
          <w:szCs w:val="30"/>
        </w:rPr>
        <w:t>成</w:t>
      </w:r>
      <w:r w:rsidR="00B55228" w:rsidRPr="00B55228">
        <w:rPr>
          <w:rFonts w:ascii="Times New Roman" w:eastAsia="仿宋_GB2312" w:hAnsi="Times New Roman" w:cs="Times New Roman"/>
          <w:sz w:val="30"/>
          <w:szCs w:val="30"/>
        </w:rPr>
        <w:t xml:space="preserve">  </w:t>
      </w:r>
      <w:r w:rsidRPr="00B55228">
        <w:rPr>
          <w:rFonts w:ascii="Times New Roman" w:eastAsia="仿宋_GB2312" w:hAnsi="Times New Roman" w:cs="Times New Roman"/>
          <w:sz w:val="30"/>
          <w:szCs w:val="30"/>
        </w:rPr>
        <w:t>员：叶志宏、马若龙、鄢小平、匡贵秋、汪启富、李国斌、单丛凯、杨永博、薛海峰。</w:t>
      </w:r>
    </w:p>
    <w:p w:rsidR="00C16C0B" w:rsidRPr="00B55228" w:rsidRDefault="00C16C0B" w:rsidP="006057B1">
      <w:pPr>
        <w:adjustRightInd w:val="0"/>
        <w:snapToGrid w:val="0"/>
        <w:spacing w:line="540" w:lineRule="exact"/>
        <w:ind w:right="640"/>
        <w:jc w:val="center"/>
        <w:rPr>
          <w:rFonts w:ascii="Times New Roman" w:eastAsia="仿宋_GB2312" w:hAnsi="Times New Roman" w:cs="Times New Roman"/>
          <w:sz w:val="32"/>
          <w:szCs w:val="30"/>
        </w:rPr>
      </w:pPr>
    </w:p>
    <w:p w:rsidR="00C16C0B" w:rsidRPr="00B55228" w:rsidRDefault="00C16C0B" w:rsidP="006057B1">
      <w:pPr>
        <w:spacing w:line="540" w:lineRule="exact"/>
        <w:rPr>
          <w:rFonts w:ascii="Times New Roman" w:hAnsi="Times New Roman" w:cs="Times New Roman"/>
        </w:rPr>
      </w:pPr>
    </w:p>
    <w:sectPr w:rsidR="00C16C0B" w:rsidRPr="00B55228" w:rsidSect="00B55228">
      <w:footerReference w:type="default" r:id="rId8"/>
      <w:pgSz w:w="11906" w:h="16838"/>
      <w:pgMar w:top="1814" w:right="1588" w:bottom="1588" w:left="1588"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427" w:rsidRDefault="00B20427" w:rsidP="005F34C1">
      <w:r>
        <w:separator/>
      </w:r>
    </w:p>
  </w:endnote>
  <w:endnote w:type="continuationSeparator" w:id="0">
    <w:p w:rsidR="00B20427" w:rsidRDefault="00B20427" w:rsidP="005F3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58351"/>
      <w:docPartObj>
        <w:docPartGallery w:val="Page Numbers (Bottom of Page)"/>
        <w:docPartUnique/>
      </w:docPartObj>
    </w:sdtPr>
    <w:sdtEndPr/>
    <w:sdtContent>
      <w:p w:rsidR="00B55228" w:rsidRDefault="005510AB">
        <w:pPr>
          <w:pStyle w:val="a5"/>
          <w:jc w:val="center"/>
        </w:pPr>
        <w:r>
          <w:fldChar w:fldCharType="begin"/>
        </w:r>
        <w:r>
          <w:instrText xml:space="preserve"> PAGE   \* MERGEFORMAT </w:instrText>
        </w:r>
        <w:r>
          <w:fldChar w:fldCharType="separate"/>
        </w:r>
        <w:r w:rsidR="00C929FD" w:rsidRPr="00C929FD">
          <w:rPr>
            <w:noProof/>
            <w:lang w:val="zh-CN"/>
          </w:rPr>
          <w:t>2</w:t>
        </w:r>
        <w:r>
          <w:rPr>
            <w:noProof/>
            <w:lang w:val="zh-CN"/>
          </w:rPr>
          <w:fldChar w:fldCharType="end"/>
        </w:r>
      </w:p>
    </w:sdtContent>
  </w:sdt>
  <w:p w:rsidR="00B55228" w:rsidRDefault="00B5522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427" w:rsidRDefault="00B20427" w:rsidP="005F34C1">
      <w:r>
        <w:separator/>
      </w:r>
    </w:p>
  </w:footnote>
  <w:footnote w:type="continuationSeparator" w:id="0">
    <w:p w:rsidR="00B20427" w:rsidRDefault="00B20427" w:rsidP="005F34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5"/>
    <w:multiLevelType w:val="multilevel"/>
    <w:tmpl w:val="5F76B2A8"/>
    <w:lvl w:ilvl="0">
      <w:start w:val="1"/>
      <w:numFmt w:val="none"/>
      <w:suff w:val="nothing"/>
      <w:lvlText w:val="%1"/>
      <w:lvlJc w:val="left"/>
      <w:pPr>
        <w:ind w:left="0" w:firstLine="0"/>
      </w:pPr>
      <w:rPr>
        <w:rFonts w:ascii="Times New Roman" w:hAnsi="Times New Roman" w:hint="default"/>
        <w:b/>
        <w:i w:val="0"/>
        <w:sz w:val="21"/>
      </w:rPr>
    </w:lvl>
    <w:lvl w:ilvl="1">
      <w:start w:val="1"/>
      <w:numFmt w:val="decimal"/>
      <w:lvlText w:val="%2"/>
      <w:lvlJc w:val="left"/>
      <w:pPr>
        <w:tabs>
          <w:tab w:val="num" w:pos="420"/>
        </w:tabs>
        <w:ind w:left="420" w:hanging="42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chineseCountingThousand"/>
      <w:lvlText w:val="(%4)"/>
      <w:lvlJc w:val="left"/>
      <w:pPr>
        <w:ind w:left="0" w:firstLine="0"/>
      </w:pPr>
      <w:rPr>
        <w:rFonts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caps w:val="0"/>
        <w:smallCaps w:val="0"/>
        <w:strike w:val="0"/>
        <w:dstrike w:val="0"/>
        <w:snapToGrid w:val="0"/>
        <w:vanish w:val="0"/>
        <w:color w:val="auto"/>
        <w:spacing w:val="0"/>
        <w:w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
      <w:lvlJc w:val="left"/>
      <w:pPr>
        <w:ind w:left="840" w:firstLine="0"/>
      </w:pPr>
      <w:rPr>
        <w:rFonts w:ascii="黑体" w:eastAsia="黑体" w:hint="eastAsia"/>
        <w:b w:val="0"/>
        <w:i w:val="0"/>
        <w:sz w:val="21"/>
      </w:rPr>
    </w:lvl>
    <w:lvl w:ilvl="6">
      <w:start w:val="1"/>
      <w:numFmt w:val="decimal"/>
      <w:pStyle w:val="a"/>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2835"/>
        </w:tabs>
        <w:ind w:left="0" w:firstLine="0"/>
      </w:pPr>
      <w:rPr>
        <w:rFonts w:ascii="黑体" w:eastAsia="黑体" w:hint="eastAsia"/>
        <w:b w:val="0"/>
      </w:rPr>
    </w:lvl>
    <w:lvl w:ilvl="8">
      <w:start w:val="1"/>
      <w:numFmt w:val="decimal"/>
      <w:lvlText w:val="%1.%2.%3.%4.%5.%6.%7.%8.%9"/>
      <w:lvlJc w:val="left"/>
      <w:pPr>
        <w:tabs>
          <w:tab w:val="num" w:pos="4777"/>
        </w:tabs>
        <w:ind w:left="4677" w:hanging="1700"/>
      </w:pPr>
      <w:rPr>
        <w:rFonts w:hint="eastAsia"/>
      </w:rPr>
    </w:lvl>
  </w:abstractNum>
  <w:abstractNum w:abstractNumId="1">
    <w:nsid w:val="0996795E"/>
    <w:multiLevelType w:val="hybridMultilevel"/>
    <w:tmpl w:val="C92047F0"/>
    <w:lvl w:ilvl="0" w:tplc="E946B4F2">
      <w:start w:val="1"/>
      <w:numFmt w:val="japaneseCounting"/>
      <w:lvlText w:val="%1、"/>
      <w:lvlJc w:val="left"/>
      <w:pPr>
        <w:ind w:left="2831" w:hanging="420"/>
      </w:pPr>
      <w:rPr>
        <w:rFonts w:ascii="仿宋" w:eastAsia="仿宋" w:hAnsi="仿宋" w:cs="Times New Roman" w:hint="default"/>
        <w:b w:val="0"/>
        <w:sz w:val="28"/>
        <w:szCs w:val="32"/>
      </w:rPr>
    </w:lvl>
    <w:lvl w:ilvl="1" w:tplc="04090019" w:tentative="1">
      <w:start w:val="1"/>
      <w:numFmt w:val="lowerLetter"/>
      <w:lvlText w:val="%2)"/>
      <w:lvlJc w:val="left"/>
      <w:pPr>
        <w:tabs>
          <w:tab w:val="num" w:pos="59"/>
        </w:tabs>
        <w:ind w:left="59" w:hanging="420"/>
      </w:pPr>
    </w:lvl>
    <w:lvl w:ilvl="2" w:tplc="0409001B">
      <w:start w:val="1"/>
      <w:numFmt w:val="lowerRoman"/>
      <w:lvlText w:val="%3."/>
      <w:lvlJc w:val="right"/>
      <w:pPr>
        <w:tabs>
          <w:tab w:val="num" w:pos="479"/>
        </w:tabs>
        <w:ind w:left="479" w:hanging="420"/>
      </w:pPr>
    </w:lvl>
    <w:lvl w:ilvl="3" w:tplc="0409000F" w:tentative="1">
      <w:start w:val="1"/>
      <w:numFmt w:val="decimal"/>
      <w:lvlText w:val="%4."/>
      <w:lvlJc w:val="left"/>
      <w:pPr>
        <w:tabs>
          <w:tab w:val="num" w:pos="899"/>
        </w:tabs>
        <w:ind w:left="899" w:hanging="420"/>
      </w:pPr>
    </w:lvl>
    <w:lvl w:ilvl="4" w:tplc="04090019" w:tentative="1">
      <w:start w:val="1"/>
      <w:numFmt w:val="lowerLetter"/>
      <w:lvlText w:val="%5)"/>
      <w:lvlJc w:val="left"/>
      <w:pPr>
        <w:tabs>
          <w:tab w:val="num" w:pos="1319"/>
        </w:tabs>
        <w:ind w:left="1319" w:hanging="420"/>
      </w:pPr>
    </w:lvl>
    <w:lvl w:ilvl="5" w:tplc="0409001B" w:tentative="1">
      <w:start w:val="1"/>
      <w:numFmt w:val="lowerRoman"/>
      <w:lvlText w:val="%6."/>
      <w:lvlJc w:val="right"/>
      <w:pPr>
        <w:tabs>
          <w:tab w:val="num" w:pos="1739"/>
        </w:tabs>
        <w:ind w:left="1739" w:hanging="420"/>
      </w:pPr>
    </w:lvl>
    <w:lvl w:ilvl="6" w:tplc="0409000F" w:tentative="1">
      <w:start w:val="1"/>
      <w:numFmt w:val="decimal"/>
      <w:lvlText w:val="%7."/>
      <w:lvlJc w:val="left"/>
      <w:pPr>
        <w:tabs>
          <w:tab w:val="num" w:pos="2159"/>
        </w:tabs>
        <w:ind w:left="2159" w:hanging="420"/>
      </w:pPr>
    </w:lvl>
    <w:lvl w:ilvl="7" w:tplc="04090019" w:tentative="1">
      <w:start w:val="1"/>
      <w:numFmt w:val="lowerLetter"/>
      <w:lvlText w:val="%8)"/>
      <w:lvlJc w:val="left"/>
      <w:pPr>
        <w:tabs>
          <w:tab w:val="num" w:pos="2579"/>
        </w:tabs>
        <w:ind w:left="2579" w:hanging="420"/>
      </w:pPr>
    </w:lvl>
    <w:lvl w:ilvl="8" w:tplc="0409001B" w:tentative="1">
      <w:start w:val="1"/>
      <w:numFmt w:val="lowerRoman"/>
      <w:lvlText w:val="%9."/>
      <w:lvlJc w:val="right"/>
      <w:pPr>
        <w:tabs>
          <w:tab w:val="num" w:pos="2999"/>
        </w:tabs>
        <w:ind w:left="2999" w:hanging="420"/>
      </w:pPr>
    </w:lvl>
  </w:abstractNum>
  <w:abstractNum w:abstractNumId="2">
    <w:nsid w:val="0C7F1954"/>
    <w:multiLevelType w:val="hybridMultilevel"/>
    <w:tmpl w:val="3F2E4CC0"/>
    <w:lvl w:ilvl="0" w:tplc="E1BEEC06">
      <w:start w:val="1"/>
      <w:numFmt w:val="japaneseCounting"/>
      <w:lvlText w:val="第%1章"/>
      <w:lvlJc w:val="left"/>
      <w:pPr>
        <w:ind w:left="1860" w:hanging="12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17751679"/>
    <w:multiLevelType w:val="hybridMultilevel"/>
    <w:tmpl w:val="6F466F0E"/>
    <w:lvl w:ilvl="0" w:tplc="E946B4F2">
      <w:start w:val="1"/>
      <w:numFmt w:val="japaneseCounting"/>
      <w:lvlText w:val="%1、"/>
      <w:lvlJc w:val="left"/>
      <w:pPr>
        <w:ind w:left="1412" w:hanging="420"/>
      </w:pPr>
      <w:rPr>
        <w:rFonts w:ascii="仿宋" w:eastAsia="仿宋" w:hAnsi="仿宋" w:cs="Times New Roman" w:hint="default"/>
        <w:b w:val="0"/>
        <w:sz w:val="28"/>
        <w:szCs w:val="32"/>
      </w:rPr>
    </w:lvl>
    <w:lvl w:ilvl="1" w:tplc="04090019" w:tentative="1">
      <w:start w:val="1"/>
      <w:numFmt w:val="lowerLetter"/>
      <w:lvlText w:val="%2)"/>
      <w:lvlJc w:val="left"/>
      <w:pPr>
        <w:tabs>
          <w:tab w:val="num" w:pos="59"/>
        </w:tabs>
        <w:ind w:left="59" w:hanging="420"/>
      </w:pPr>
    </w:lvl>
    <w:lvl w:ilvl="2" w:tplc="0409001B">
      <w:start w:val="1"/>
      <w:numFmt w:val="lowerRoman"/>
      <w:lvlText w:val="%3."/>
      <w:lvlJc w:val="right"/>
      <w:pPr>
        <w:tabs>
          <w:tab w:val="num" w:pos="479"/>
        </w:tabs>
        <w:ind w:left="479" w:hanging="420"/>
      </w:pPr>
    </w:lvl>
    <w:lvl w:ilvl="3" w:tplc="0409000F" w:tentative="1">
      <w:start w:val="1"/>
      <w:numFmt w:val="decimal"/>
      <w:lvlText w:val="%4."/>
      <w:lvlJc w:val="left"/>
      <w:pPr>
        <w:tabs>
          <w:tab w:val="num" w:pos="899"/>
        </w:tabs>
        <w:ind w:left="899" w:hanging="420"/>
      </w:pPr>
    </w:lvl>
    <w:lvl w:ilvl="4" w:tplc="04090019" w:tentative="1">
      <w:start w:val="1"/>
      <w:numFmt w:val="lowerLetter"/>
      <w:lvlText w:val="%5)"/>
      <w:lvlJc w:val="left"/>
      <w:pPr>
        <w:tabs>
          <w:tab w:val="num" w:pos="1319"/>
        </w:tabs>
        <w:ind w:left="1319" w:hanging="420"/>
      </w:pPr>
    </w:lvl>
    <w:lvl w:ilvl="5" w:tplc="0409001B" w:tentative="1">
      <w:start w:val="1"/>
      <w:numFmt w:val="lowerRoman"/>
      <w:lvlText w:val="%6."/>
      <w:lvlJc w:val="right"/>
      <w:pPr>
        <w:tabs>
          <w:tab w:val="num" w:pos="1739"/>
        </w:tabs>
        <w:ind w:left="1739" w:hanging="420"/>
      </w:pPr>
    </w:lvl>
    <w:lvl w:ilvl="6" w:tplc="0409000F" w:tentative="1">
      <w:start w:val="1"/>
      <w:numFmt w:val="decimal"/>
      <w:lvlText w:val="%7."/>
      <w:lvlJc w:val="left"/>
      <w:pPr>
        <w:tabs>
          <w:tab w:val="num" w:pos="2159"/>
        </w:tabs>
        <w:ind w:left="2159" w:hanging="420"/>
      </w:pPr>
    </w:lvl>
    <w:lvl w:ilvl="7" w:tplc="04090019" w:tentative="1">
      <w:start w:val="1"/>
      <w:numFmt w:val="lowerLetter"/>
      <w:lvlText w:val="%8)"/>
      <w:lvlJc w:val="left"/>
      <w:pPr>
        <w:tabs>
          <w:tab w:val="num" w:pos="2579"/>
        </w:tabs>
        <w:ind w:left="2579" w:hanging="420"/>
      </w:pPr>
    </w:lvl>
    <w:lvl w:ilvl="8" w:tplc="0409001B" w:tentative="1">
      <w:start w:val="1"/>
      <w:numFmt w:val="lowerRoman"/>
      <w:lvlText w:val="%9."/>
      <w:lvlJc w:val="right"/>
      <w:pPr>
        <w:tabs>
          <w:tab w:val="num" w:pos="2999"/>
        </w:tabs>
        <w:ind w:left="2999" w:hanging="420"/>
      </w:pPr>
    </w:lvl>
  </w:abstractNum>
  <w:abstractNum w:abstractNumId="4">
    <w:nsid w:val="19F45E99"/>
    <w:multiLevelType w:val="hybridMultilevel"/>
    <w:tmpl w:val="B5CA9F40"/>
    <w:lvl w:ilvl="0" w:tplc="E946B4F2">
      <w:start w:val="1"/>
      <w:numFmt w:val="japaneseCounting"/>
      <w:lvlText w:val="%1、"/>
      <w:lvlJc w:val="left"/>
      <w:pPr>
        <w:ind w:left="1412" w:hanging="420"/>
      </w:pPr>
      <w:rPr>
        <w:rFonts w:ascii="仿宋" w:eastAsia="仿宋" w:hAnsi="仿宋" w:cs="Times New Roman"/>
        <w:b w:val="0"/>
        <w:sz w:val="28"/>
        <w:szCs w:val="32"/>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C604A02"/>
    <w:multiLevelType w:val="hybridMultilevel"/>
    <w:tmpl w:val="28D25D8A"/>
    <w:lvl w:ilvl="0" w:tplc="602ABADC">
      <w:start w:val="1"/>
      <w:numFmt w:val="chineseCountingThousand"/>
      <w:lvlText w:val="第%1条"/>
      <w:lvlJc w:val="left"/>
      <w:pPr>
        <w:ind w:left="420" w:hanging="420"/>
      </w:pPr>
      <w:rPr>
        <w:rFonts w:hint="eastAsia"/>
        <w:lang w:val="en-US"/>
      </w:rPr>
    </w:lvl>
    <w:lvl w:ilvl="1" w:tplc="CFE88D5E">
      <w:start w:val="1"/>
      <w:numFmt w:val="chineseCountingThousand"/>
      <w:lvlText w:val="第%2条"/>
      <w:lvlJc w:val="left"/>
      <w:pPr>
        <w:tabs>
          <w:tab w:val="num" w:pos="1304"/>
        </w:tabs>
        <w:ind w:left="846" w:hanging="420"/>
      </w:pPr>
      <w:rPr>
        <w:rFonts w:hint="eastAsia"/>
        <w:b/>
        <w:lang w:val="en-US"/>
      </w:rPr>
    </w:lvl>
    <w:lvl w:ilvl="2" w:tplc="B8422DB6">
      <w:start w:val="1"/>
      <w:numFmt w:val="decimal"/>
      <w:lvlText w:val="%3、"/>
      <w:lvlJc w:val="left"/>
      <w:pPr>
        <w:ind w:left="1824" w:hanging="984"/>
      </w:pPr>
      <w:rPr>
        <w:rFonts w:hint="default"/>
      </w:rPr>
    </w:lvl>
    <w:lvl w:ilvl="3" w:tplc="0F324986">
      <w:start w:val="1"/>
      <w:numFmt w:val="decimal"/>
      <w:lvlText w:val="（%4）"/>
      <w:lvlJc w:val="left"/>
      <w:pPr>
        <w:ind w:left="2340" w:hanging="1080"/>
      </w:pPr>
      <w:rPr>
        <w:rFonts w:hint="default"/>
        <w:lang w:val="en-US"/>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908"/>
    <w:rsid w:val="0001790C"/>
    <w:rsid w:val="00043377"/>
    <w:rsid w:val="00067E93"/>
    <w:rsid w:val="000841CE"/>
    <w:rsid w:val="000C37DD"/>
    <w:rsid w:val="000C52DA"/>
    <w:rsid w:val="000E371C"/>
    <w:rsid w:val="000F5992"/>
    <w:rsid w:val="00117BEF"/>
    <w:rsid w:val="001209FC"/>
    <w:rsid w:val="00124577"/>
    <w:rsid w:val="001330ED"/>
    <w:rsid w:val="0013361B"/>
    <w:rsid w:val="00144CFB"/>
    <w:rsid w:val="001532FB"/>
    <w:rsid w:val="001568AA"/>
    <w:rsid w:val="00184B5F"/>
    <w:rsid w:val="001A34C4"/>
    <w:rsid w:val="001A7CB5"/>
    <w:rsid w:val="001C71BD"/>
    <w:rsid w:val="001D6B66"/>
    <w:rsid w:val="001E4FA6"/>
    <w:rsid w:val="002040E6"/>
    <w:rsid w:val="00226C4F"/>
    <w:rsid w:val="002A52AB"/>
    <w:rsid w:val="002B3360"/>
    <w:rsid w:val="0031000A"/>
    <w:rsid w:val="00326480"/>
    <w:rsid w:val="00360193"/>
    <w:rsid w:val="00364D4A"/>
    <w:rsid w:val="00381907"/>
    <w:rsid w:val="003849CF"/>
    <w:rsid w:val="003D7374"/>
    <w:rsid w:val="003E1F5F"/>
    <w:rsid w:val="003E293A"/>
    <w:rsid w:val="003E50BF"/>
    <w:rsid w:val="003E5806"/>
    <w:rsid w:val="003F1397"/>
    <w:rsid w:val="003F1CAB"/>
    <w:rsid w:val="00410C84"/>
    <w:rsid w:val="00424817"/>
    <w:rsid w:val="00426F1F"/>
    <w:rsid w:val="0045340F"/>
    <w:rsid w:val="004664E6"/>
    <w:rsid w:val="0047553A"/>
    <w:rsid w:val="00480908"/>
    <w:rsid w:val="004A2036"/>
    <w:rsid w:val="004A73E5"/>
    <w:rsid w:val="004D0236"/>
    <w:rsid w:val="004E5622"/>
    <w:rsid w:val="0052195D"/>
    <w:rsid w:val="00524649"/>
    <w:rsid w:val="00525CC8"/>
    <w:rsid w:val="005414C8"/>
    <w:rsid w:val="00544FDE"/>
    <w:rsid w:val="00550107"/>
    <w:rsid w:val="005510AB"/>
    <w:rsid w:val="00567962"/>
    <w:rsid w:val="005B3CBC"/>
    <w:rsid w:val="005B71DD"/>
    <w:rsid w:val="005D37B6"/>
    <w:rsid w:val="005D5BF2"/>
    <w:rsid w:val="005E5DEB"/>
    <w:rsid w:val="005E6132"/>
    <w:rsid w:val="005F08DA"/>
    <w:rsid w:val="005F34C1"/>
    <w:rsid w:val="006057B1"/>
    <w:rsid w:val="006161B3"/>
    <w:rsid w:val="006208FB"/>
    <w:rsid w:val="00641512"/>
    <w:rsid w:val="006732C6"/>
    <w:rsid w:val="006820CE"/>
    <w:rsid w:val="006A7478"/>
    <w:rsid w:val="006E58A9"/>
    <w:rsid w:val="006F2E5A"/>
    <w:rsid w:val="006F633D"/>
    <w:rsid w:val="00775E97"/>
    <w:rsid w:val="007D4490"/>
    <w:rsid w:val="007D65CD"/>
    <w:rsid w:val="008170E5"/>
    <w:rsid w:val="008172E0"/>
    <w:rsid w:val="008243B1"/>
    <w:rsid w:val="00834BE3"/>
    <w:rsid w:val="00872C3F"/>
    <w:rsid w:val="0087735A"/>
    <w:rsid w:val="008B5414"/>
    <w:rsid w:val="008D4AB6"/>
    <w:rsid w:val="008F6945"/>
    <w:rsid w:val="008F6A4D"/>
    <w:rsid w:val="00914996"/>
    <w:rsid w:val="0099553A"/>
    <w:rsid w:val="009D3336"/>
    <w:rsid w:val="009E3598"/>
    <w:rsid w:val="009F61E8"/>
    <w:rsid w:val="00A057EC"/>
    <w:rsid w:val="00A1058B"/>
    <w:rsid w:val="00A2445A"/>
    <w:rsid w:val="00A56ACE"/>
    <w:rsid w:val="00A8723A"/>
    <w:rsid w:val="00A979F4"/>
    <w:rsid w:val="00AA7FED"/>
    <w:rsid w:val="00AC6E3B"/>
    <w:rsid w:val="00AE69AF"/>
    <w:rsid w:val="00B079F4"/>
    <w:rsid w:val="00B15C9E"/>
    <w:rsid w:val="00B20427"/>
    <w:rsid w:val="00B237A0"/>
    <w:rsid w:val="00B267DB"/>
    <w:rsid w:val="00B36DF2"/>
    <w:rsid w:val="00B417C8"/>
    <w:rsid w:val="00B4546E"/>
    <w:rsid w:val="00B461B7"/>
    <w:rsid w:val="00B52B5E"/>
    <w:rsid w:val="00B55228"/>
    <w:rsid w:val="00B9120A"/>
    <w:rsid w:val="00B9304D"/>
    <w:rsid w:val="00BA4309"/>
    <w:rsid w:val="00BB5602"/>
    <w:rsid w:val="00BB7314"/>
    <w:rsid w:val="00BD34EF"/>
    <w:rsid w:val="00BE4261"/>
    <w:rsid w:val="00C16C0B"/>
    <w:rsid w:val="00C336F2"/>
    <w:rsid w:val="00C53574"/>
    <w:rsid w:val="00C5486E"/>
    <w:rsid w:val="00C924D3"/>
    <w:rsid w:val="00C929FD"/>
    <w:rsid w:val="00CB5F6E"/>
    <w:rsid w:val="00CC21E8"/>
    <w:rsid w:val="00CC321B"/>
    <w:rsid w:val="00CE2BD1"/>
    <w:rsid w:val="00CE35B8"/>
    <w:rsid w:val="00CE5961"/>
    <w:rsid w:val="00D00851"/>
    <w:rsid w:val="00D33827"/>
    <w:rsid w:val="00D51C6D"/>
    <w:rsid w:val="00D57497"/>
    <w:rsid w:val="00D647F7"/>
    <w:rsid w:val="00D65CE1"/>
    <w:rsid w:val="00D70581"/>
    <w:rsid w:val="00D70E9D"/>
    <w:rsid w:val="00D83DF9"/>
    <w:rsid w:val="00D87CB0"/>
    <w:rsid w:val="00DA56E8"/>
    <w:rsid w:val="00DC3517"/>
    <w:rsid w:val="00DE65D8"/>
    <w:rsid w:val="00DE7DC4"/>
    <w:rsid w:val="00E1762B"/>
    <w:rsid w:val="00E24692"/>
    <w:rsid w:val="00E44592"/>
    <w:rsid w:val="00E64624"/>
    <w:rsid w:val="00E64DEF"/>
    <w:rsid w:val="00E76DE2"/>
    <w:rsid w:val="00E85848"/>
    <w:rsid w:val="00EB5C17"/>
    <w:rsid w:val="00EF508C"/>
    <w:rsid w:val="00FB05F9"/>
    <w:rsid w:val="00FD2F1E"/>
    <w:rsid w:val="00FD72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
    <w:name w:val="heading 1"/>
    <w:aliases w:val="H1,PIM 1,h1,卷标题,Level 1 Topic Heading,Heading 0,标书1,L1,boc,Section Head,aa章标题,Heading One,第*部分,第A章,H11,H12,H111,H13,H112,1st level,H14,H15,H16,H17,I1,H121,H131,H141,H151,H161,H18,H122,H132,H142,H152,H162,H19,H113,H123,H133,H143,H153,H163,l0,11,l01"/>
    <w:basedOn w:val="a0"/>
    <w:next w:val="a0"/>
    <w:link w:val="1Char"/>
    <w:qFormat/>
    <w:rsid w:val="00C16C0B"/>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rsid w:val="0048090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uiPriority w:val="9"/>
    <w:rsid w:val="00480908"/>
    <w:rPr>
      <w:rFonts w:asciiTheme="majorHAnsi" w:eastAsiaTheme="majorEastAsia" w:hAnsiTheme="majorHAnsi" w:cstheme="majorBidi"/>
      <w:b/>
      <w:bCs/>
      <w:sz w:val="32"/>
      <w:szCs w:val="32"/>
    </w:rPr>
  </w:style>
  <w:style w:type="paragraph" w:styleId="a4">
    <w:name w:val="header"/>
    <w:basedOn w:val="a0"/>
    <w:link w:val="Char"/>
    <w:uiPriority w:val="99"/>
    <w:unhideWhenUsed/>
    <w:rsid w:val="005F34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5F34C1"/>
    <w:rPr>
      <w:sz w:val="18"/>
      <w:szCs w:val="18"/>
    </w:rPr>
  </w:style>
  <w:style w:type="paragraph" w:styleId="a5">
    <w:name w:val="footer"/>
    <w:basedOn w:val="a0"/>
    <w:link w:val="Char0"/>
    <w:uiPriority w:val="99"/>
    <w:unhideWhenUsed/>
    <w:rsid w:val="005F34C1"/>
    <w:pPr>
      <w:tabs>
        <w:tab w:val="center" w:pos="4153"/>
        <w:tab w:val="right" w:pos="8306"/>
      </w:tabs>
      <w:snapToGrid w:val="0"/>
      <w:jc w:val="left"/>
    </w:pPr>
    <w:rPr>
      <w:sz w:val="18"/>
      <w:szCs w:val="18"/>
    </w:rPr>
  </w:style>
  <w:style w:type="character" w:customStyle="1" w:styleId="Char0">
    <w:name w:val="页脚 Char"/>
    <w:basedOn w:val="a1"/>
    <w:link w:val="a5"/>
    <w:uiPriority w:val="99"/>
    <w:rsid w:val="005F34C1"/>
    <w:rPr>
      <w:sz w:val="18"/>
      <w:szCs w:val="18"/>
    </w:rPr>
  </w:style>
  <w:style w:type="paragraph" w:styleId="a6">
    <w:name w:val="Date"/>
    <w:basedOn w:val="a0"/>
    <w:next w:val="a0"/>
    <w:link w:val="Char1"/>
    <w:uiPriority w:val="99"/>
    <w:semiHidden/>
    <w:unhideWhenUsed/>
    <w:rsid w:val="003E293A"/>
    <w:pPr>
      <w:ind w:leftChars="2500" w:left="100"/>
    </w:pPr>
  </w:style>
  <w:style w:type="character" w:customStyle="1" w:styleId="Char1">
    <w:name w:val="日期 Char"/>
    <w:basedOn w:val="a1"/>
    <w:link w:val="a6"/>
    <w:uiPriority w:val="99"/>
    <w:semiHidden/>
    <w:rsid w:val="003E293A"/>
  </w:style>
  <w:style w:type="character" w:customStyle="1" w:styleId="1Char">
    <w:name w:val="标题 1 Char"/>
    <w:aliases w:val="H1 Char,PIM 1 Char,h1 Char,卷标题 Char,Level 1 Topic Heading Char,Heading 0 Char,标书1 Char,L1 Char,boc Char,Section Head Char,aa章标题 Char,Heading One Char,第*部分 Char,第A章 Char,H11 Char,H12 Char,H111 Char,H13 Char,H112 Char,1st level Char,H14 Char"/>
    <w:basedOn w:val="a1"/>
    <w:link w:val="1"/>
    <w:rsid w:val="00C16C0B"/>
    <w:rPr>
      <w:b/>
      <w:bCs/>
      <w:kern w:val="44"/>
      <w:sz w:val="44"/>
      <w:szCs w:val="44"/>
    </w:rPr>
  </w:style>
  <w:style w:type="paragraph" w:styleId="a7">
    <w:name w:val="List Paragraph"/>
    <w:basedOn w:val="a0"/>
    <w:uiPriority w:val="34"/>
    <w:qFormat/>
    <w:rsid w:val="00C16C0B"/>
    <w:pPr>
      <w:widowControl/>
      <w:spacing w:line="276" w:lineRule="auto"/>
      <w:ind w:left="720"/>
      <w:contextualSpacing/>
      <w:jc w:val="left"/>
    </w:pPr>
    <w:rPr>
      <w:rFonts w:ascii="Cambria" w:hAnsi="Cambria"/>
      <w:kern w:val="0"/>
      <w:sz w:val="22"/>
      <w:lang w:eastAsia="en-US" w:bidi="en-US"/>
    </w:rPr>
  </w:style>
  <w:style w:type="paragraph" w:customStyle="1" w:styleId="a">
    <w:name w:val="五级条标题"/>
    <w:basedOn w:val="a0"/>
    <w:next w:val="a0"/>
    <w:rsid w:val="00C16C0B"/>
    <w:pPr>
      <w:widowControl/>
      <w:numPr>
        <w:ilvl w:val="6"/>
        <w:numId w:val="1"/>
      </w:numPr>
      <w:ind w:rightChars="4" w:right="4"/>
      <w:jc w:val="left"/>
      <w:outlineLvl w:val="6"/>
    </w:pPr>
    <w:rPr>
      <w:rFonts w:ascii="Times New Roman" w:eastAsia="仿宋_GB2312" w:hAnsi="Times New Roman" w:cs="Times New Roman"/>
      <w:sz w:val="28"/>
      <w:szCs w:val="20"/>
    </w:rPr>
  </w:style>
  <w:style w:type="paragraph" w:styleId="a8">
    <w:name w:val="Plain Text"/>
    <w:basedOn w:val="a0"/>
    <w:link w:val="Char2"/>
    <w:rsid w:val="00C16C0B"/>
    <w:pPr>
      <w:spacing w:beforeLines="50" w:afterLines="50" w:line="288" w:lineRule="auto"/>
    </w:pPr>
    <w:rPr>
      <w:rFonts w:ascii="宋体" w:eastAsia="宋体" w:hAnsi="Courier New" w:cs="Times New Roman"/>
      <w:kern w:val="0"/>
      <w:sz w:val="20"/>
      <w:szCs w:val="21"/>
    </w:rPr>
  </w:style>
  <w:style w:type="character" w:customStyle="1" w:styleId="Char2">
    <w:name w:val="纯文本 Char"/>
    <w:basedOn w:val="a1"/>
    <w:link w:val="a8"/>
    <w:rsid w:val="00C16C0B"/>
    <w:rPr>
      <w:rFonts w:ascii="宋体" w:eastAsia="宋体" w:hAnsi="Courier New" w:cs="Times New Roman"/>
      <w:kern w:val="0"/>
      <w:sz w:val="20"/>
      <w:szCs w:val="21"/>
    </w:rPr>
  </w:style>
  <w:style w:type="paragraph" w:customStyle="1" w:styleId="a9">
    <w:name w:val="段"/>
    <w:rsid w:val="00C16C0B"/>
    <w:pPr>
      <w:autoSpaceDE w:val="0"/>
      <w:autoSpaceDN w:val="0"/>
      <w:ind w:firstLineChars="200" w:firstLine="200"/>
      <w:jc w:val="both"/>
    </w:pPr>
    <w:rPr>
      <w:rFonts w:ascii="宋体" w:eastAsia="宋体" w:hAnsi="Times New Roman" w:cs="Times New Roman"/>
      <w:kern w:val="0"/>
      <w:szCs w:val="20"/>
    </w:rPr>
  </w:style>
  <w:style w:type="paragraph" w:styleId="aa">
    <w:name w:val="Title"/>
    <w:basedOn w:val="a0"/>
    <w:next w:val="a0"/>
    <w:link w:val="Char3"/>
    <w:uiPriority w:val="10"/>
    <w:qFormat/>
    <w:rsid w:val="00C16C0B"/>
    <w:pPr>
      <w:spacing w:before="240" w:after="60"/>
      <w:jc w:val="center"/>
      <w:outlineLvl w:val="0"/>
    </w:pPr>
    <w:rPr>
      <w:rFonts w:asciiTheme="majorHAnsi" w:eastAsia="宋体" w:hAnsiTheme="majorHAnsi" w:cstheme="majorBidi"/>
      <w:b/>
      <w:bCs/>
      <w:sz w:val="32"/>
      <w:szCs w:val="32"/>
    </w:rPr>
  </w:style>
  <w:style w:type="character" w:customStyle="1" w:styleId="Char3">
    <w:name w:val="标题 Char"/>
    <w:basedOn w:val="a1"/>
    <w:link w:val="aa"/>
    <w:uiPriority w:val="10"/>
    <w:rsid w:val="00C16C0B"/>
    <w:rPr>
      <w:rFonts w:asciiTheme="majorHAnsi" w:eastAsia="宋体" w:hAnsiTheme="majorHAnsi" w:cstheme="majorBidi"/>
      <w:b/>
      <w:bCs/>
      <w:sz w:val="32"/>
      <w:szCs w:val="32"/>
    </w:rPr>
  </w:style>
  <w:style w:type="paragraph" w:styleId="ab">
    <w:name w:val="Balloon Text"/>
    <w:basedOn w:val="a0"/>
    <w:link w:val="Char4"/>
    <w:uiPriority w:val="99"/>
    <w:semiHidden/>
    <w:unhideWhenUsed/>
    <w:rsid w:val="00BB7314"/>
    <w:rPr>
      <w:sz w:val="18"/>
      <w:szCs w:val="18"/>
    </w:rPr>
  </w:style>
  <w:style w:type="character" w:customStyle="1" w:styleId="Char4">
    <w:name w:val="批注框文本 Char"/>
    <w:basedOn w:val="a1"/>
    <w:link w:val="ab"/>
    <w:uiPriority w:val="99"/>
    <w:semiHidden/>
    <w:rsid w:val="00BB731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
    <w:name w:val="heading 1"/>
    <w:aliases w:val="H1,PIM 1,h1,卷标题,Level 1 Topic Heading,Heading 0,标书1,L1,boc,Section Head,aa章标题,Heading One,第*部分,第A章,H11,H12,H111,H13,H112,1st level,H14,H15,H16,H17,I1,H121,H131,H141,H151,H161,H18,H122,H132,H142,H152,H162,H19,H113,H123,H133,H143,H153,H163,l0,11,l01"/>
    <w:basedOn w:val="a0"/>
    <w:next w:val="a0"/>
    <w:link w:val="1Char"/>
    <w:qFormat/>
    <w:rsid w:val="00C16C0B"/>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rsid w:val="0048090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uiPriority w:val="9"/>
    <w:rsid w:val="00480908"/>
    <w:rPr>
      <w:rFonts w:asciiTheme="majorHAnsi" w:eastAsiaTheme="majorEastAsia" w:hAnsiTheme="majorHAnsi" w:cstheme="majorBidi"/>
      <w:b/>
      <w:bCs/>
      <w:sz w:val="32"/>
      <w:szCs w:val="32"/>
    </w:rPr>
  </w:style>
  <w:style w:type="paragraph" w:styleId="a4">
    <w:name w:val="header"/>
    <w:basedOn w:val="a0"/>
    <w:link w:val="Char"/>
    <w:uiPriority w:val="99"/>
    <w:unhideWhenUsed/>
    <w:rsid w:val="005F34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5F34C1"/>
    <w:rPr>
      <w:sz w:val="18"/>
      <w:szCs w:val="18"/>
    </w:rPr>
  </w:style>
  <w:style w:type="paragraph" w:styleId="a5">
    <w:name w:val="footer"/>
    <w:basedOn w:val="a0"/>
    <w:link w:val="Char0"/>
    <w:uiPriority w:val="99"/>
    <w:unhideWhenUsed/>
    <w:rsid w:val="005F34C1"/>
    <w:pPr>
      <w:tabs>
        <w:tab w:val="center" w:pos="4153"/>
        <w:tab w:val="right" w:pos="8306"/>
      </w:tabs>
      <w:snapToGrid w:val="0"/>
      <w:jc w:val="left"/>
    </w:pPr>
    <w:rPr>
      <w:sz w:val="18"/>
      <w:szCs w:val="18"/>
    </w:rPr>
  </w:style>
  <w:style w:type="character" w:customStyle="1" w:styleId="Char0">
    <w:name w:val="页脚 Char"/>
    <w:basedOn w:val="a1"/>
    <w:link w:val="a5"/>
    <w:uiPriority w:val="99"/>
    <w:rsid w:val="005F34C1"/>
    <w:rPr>
      <w:sz w:val="18"/>
      <w:szCs w:val="18"/>
    </w:rPr>
  </w:style>
  <w:style w:type="paragraph" w:styleId="a6">
    <w:name w:val="Date"/>
    <w:basedOn w:val="a0"/>
    <w:next w:val="a0"/>
    <w:link w:val="Char1"/>
    <w:uiPriority w:val="99"/>
    <w:semiHidden/>
    <w:unhideWhenUsed/>
    <w:rsid w:val="003E293A"/>
    <w:pPr>
      <w:ind w:leftChars="2500" w:left="100"/>
    </w:pPr>
  </w:style>
  <w:style w:type="character" w:customStyle="1" w:styleId="Char1">
    <w:name w:val="日期 Char"/>
    <w:basedOn w:val="a1"/>
    <w:link w:val="a6"/>
    <w:uiPriority w:val="99"/>
    <w:semiHidden/>
    <w:rsid w:val="003E293A"/>
  </w:style>
  <w:style w:type="character" w:customStyle="1" w:styleId="1Char">
    <w:name w:val="标题 1 Char"/>
    <w:aliases w:val="H1 Char,PIM 1 Char,h1 Char,卷标题 Char,Level 1 Topic Heading Char,Heading 0 Char,标书1 Char,L1 Char,boc Char,Section Head Char,aa章标题 Char,Heading One Char,第*部分 Char,第A章 Char,H11 Char,H12 Char,H111 Char,H13 Char,H112 Char,1st level Char,H14 Char"/>
    <w:basedOn w:val="a1"/>
    <w:link w:val="1"/>
    <w:rsid w:val="00C16C0B"/>
    <w:rPr>
      <w:b/>
      <w:bCs/>
      <w:kern w:val="44"/>
      <w:sz w:val="44"/>
      <w:szCs w:val="44"/>
    </w:rPr>
  </w:style>
  <w:style w:type="paragraph" w:styleId="a7">
    <w:name w:val="List Paragraph"/>
    <w:basedOn w:val="a0"/>
    <w:uiPriority w:val="34"/>
    <w:qFormat/>
    <w:rsid w:val="00C16C0B"/>
    <w:pPr>
      <w:widowControl/>
      <w:spacing w:line="276" w:lineRule="auto"/>
      <w:ind w:left="720"/>
      <w:contextualSpacing/>
      <w:jc w:val="left"/>
    </w:pPr>
    <w:rPr>
      <w:rFonts w:ascii="Cambria" w:hAnsi="Cambria"/>
      <w:kern w:val="0"/>
      <w:sz w:val="22"/>
      <w:lang w:eastAsia="en-US" w:bidi="en-US"/>
    </w:rPr>
  </w:style>
  <w:style w:type="paragraph" w:customStyle="1" w:styleId="a">
    <w:name w:val="五级条标题"/>
    <w:basedOn w:val="a0"/>
    <w:next w:val="a0"/>
    <w:rsid w:val="00C16C0B"/>
    <w:pPr>
      <w:widowControl/>
      <w:numPr>
        <w:ilvl w:val="6"/>
        <w:numId w:val="1"/>
      </w:numPr>
      <w:ind w:rightChars="4" w:right="4"/>
      <w:jc w:val="left"/>
      <w:outlineLvl w:val="6"/>
    </w:pPr>
    <w:rPr>
      <w:rFonts w:ascii="Times New Roman" w:eastAsia="仿宋_GB2312" w:hAnsi="Times New Roman" w:cs="Times New Roman"/>
      <w:sz w:val="28"/>
      <w:szCs w:val="20"/>
    </w:rPr>
  </w:style>
  <w:style w:type="paragraph" w:styleId="a8">
    <w:name w:val="Plain Text"/>
    <w:basedOn w:val="a0"/>
    <w:link w:val="Char2"/>
    <w:rsid w:val="00C16C0B"/>
    <w:pPr>
      <w:spacing w:beforeLines="50" w:afterLines="50" w:line="288" w:lineRule="auto"/>
    </w:pPr>
    <w:rPr>
      <w:rFonts w:ascii="宋体" w:eastAsia="宋体" w:hAnsi="Courier New" w:cs="Times New Roman"/>
      <w:kern w:val="0"/>
      <w:sz w:val="20"/>
      <w:szCs w:val="21"/>
    </w:rPr>
  </w:style>
  <w:style w:type="character" w:customStyle="1" w:styleId="Char2">
    <w:name w:val="纯文本 Char"/>
    <w:basedOn w:val="a1"/>
    <w:link w:val="a8"/>
    <w:rsid w:val="00C16C0B"/>
    <w:rPr>
      <w:rFonts w:ascii="宋体" w:eastAsia="宋体" w:hAnsi="Courier New" w:cs="Times New Roman"/>
      <w:kern w:val="0"/>
      <w:sz w:val="20"/>
      <w:szCs w:val="21"/>
    </w:rPr>
  </w:style>
  <w:style w:type="paragraph" w:customStyle="1" w:styleId="a9">
    <w:name w:val="段"/>
    <w:rsid w:val="00C16C0B"/>
    <w:pPr>
      <w:autoSpaceDE w:val="0"/>
      <w:autoSpaceDN w:val="0"/>
      <w:ind w:firstLineChars="200" w:firstLine="200"/>
      <w:jc w:val="both"/>
    </w:pPr>
    <w:rPr>
      <w:rFonts w:ascii="宋体" w:eastAsia="宋体" w:hAnsi="Times New Roman" w:cs="Times New Roman"/>
      <w:kern w:val="0"/>
      <w:szCs w:val="20"/>
    </w:rPr>
  </w:style>
  <w:style w:type="paragraph" w:styleId="aa">
    <w:name w:val="Title"/>
    <w:basedOn w:val="a0"/>
    <w:next w:val="a0"/>
    <w:link w:val="Char3"/>
    <w:uiPriority w:val="10"/>
    <w:qFormat/>
    <w:rsid w:val="00C16C0B"/>
    <w:pPr>
      <w:spacing w:before="240" w:after="60"/>
      <w:jc w:val="center"/>
      <w:outlineLvl w:val="0"/>
    </w:pPr>
    <w:rPr>
      <w:rFonts w:asciiTheme="majorHAnsi" w:eastAsia="宋体" w:hAnsiTheme="majorHAnsi" w:cstheme="majorBidi"/>
      <w:b/>
      <w:bCs/>
      <w:sz w:val="32"/>
      <w:szCs w:val="32"/>
    </w:rPr>
  </w:style>
  <w:style w:type="character" w:customStyle="1" w:styleId="Char3">
    <w:name w:val="标题 Char"/>
    <w:basedOn w:val="a1"/>
    <w:link w:val="aa"/>
    <w:uiPriority w:val="10"/>
    <w:rsid w:val="00C16C0B"/>
    <w:rPr>
      <w:rFonts w:asciiTheme="majorHAnsi" w:eastAsia="宋体" w:hAnsiTheme="majorHAnsi" w:cstheme="majorBidi"/>
      <w:b/>
      <w:bCs/>
      <w:sz w:val="32"/>
      <w:szCs w:val="32"/>
    </w:rPr>
  </w:style>
  <w:style w:type="paragraph" w:styleId="ab">
    <w:name w:val="Balloon Text"/>
    <w:basedOn w:val="a0"/>
    <w:link w:val="Char4"/>
    <w:uiPriority w:val="99"/>
    <w:semiHidden/>
    <w:unhideWhenUsed/>
    <w:rsid w:val="00BB7314"/>
    <w:rPr>
      <w:sz w:val="18"/>
      <w:szCs w:val="18"/>
    </w:rPr>
  </w:style>
  <w:style w:type="character" w:customStyle="1" w:styleId="Char4">
    <w:name w:val="批注框文本 Char"/>
    <w:basedOn w:val="a1"/>
    <w:link w:val="ab"/>
    <w:uiPriority w:val="99"/>
    <w:semiHidden/>
    <w:rsid w:val="00BB73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665</Words>
  <Characters>3793</Characters>
  <Application>Microsoft Office Word</Application>
  <DocSecurity>0</DocSecurity>
  <Lines>31</Lines>
  <Paragraphs>8</Paragraphs>
  <ScaleCrop>false</ScaleCrop>
  <Company/>
  <LinksUpToDate>false</LinksUpToDate>
  <CharactersWithSpaces>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xxglc</dc:creator>
  <cp:lastModifiedBy>贺媛婧</cp:lastModifiedBy>
  <cp:revision>2</cp:revision>
  <cp:lastPrinted>2017-04-11T03:17:00Z</cp:lastPrinted>
  <dcterms:created xsi:type="dcterms:W3CDTF">2017-04-24T01:41:00Z</dcterms:created>
  <dcterms:modified xsi:type="dcterms:W3CDTF">2017-04-24T01:41:00Z</dcterms:modified>
</cp:coreProperties>
</file>