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bookmarkEnd w:id="0"/>
    </w:p>
    <w:p>
      <w:pPr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附件2</w:t>
      </w:r>
    </w:p>
    <w:p>
      <w:pPr>
        <w:jc w:val="center"/>
        <w:rPr>
          <w:b/>
          <w:bCs/>
          <w:sz w:val="20"/>
          <w:szCs w:val="22"/>
        </w:rPr>
      </w:pPr>
      <w:r>
        <w:rPr>
          <w:rFonts w:eastAsia="仿宋_GB2312"/>
          <w:b/>
          <w:bCs/>
          <w:sz w:val="28"/>
          <w:szCs w:val="28"/>
        </w:rPr>
        <w:t>国家开放大学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第一期</w:t>
      </w:r>
      <w:r>
        <w:rPr>
          <w:rFonts w:hint="eastAsia" w:eastAsia="仿宋_GB2312"/>
          <w:b/>
          <w:bCs/>
          <w:sz w:val="28"/>
          <w:szCs w:val="28"/>
        </w:rPr>
        <w:t>新商科创新大赛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“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优培训练营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”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优秀学员名单</w:t>
      </w:r>
    </w:p>
    <w:tbl>
      <w:tblPr>
        <w:tblStyle w:val="2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89"/>
        <w:gridCol w:w="5778"/>
        <w:gridCol w:w="4922"/>
        <w:gridCol w:w="1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</w:t>
            </w:r>
          </w:p>
        </w:tc>
        <w:tc>
          <w:tcPr>
            <w:tcW w:w="20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6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20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姚氏旗袍——专注民族服饰传承与创新</w:t>
            </w:r>
          </w:p>
        </w:tc>
        <w:tc>
          <w:tcPr>
            <w:tcW w:w="1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王力男 刘  鑫 代佳赫</w:t>
            </w:r>
          </w:p>
        </w:tc>
        <w:tc>
          <w:tcPr>
            <w:tcW w:w="6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周子建 于  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长春</w:t>
            </w:r>
          </w:p>
        </w:tc>
        <w:tc>
          <w:tcPr>
            <w:tcW w:w="20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“妙手人家”中医康养大健康守护者</w:t>
            </w:r>
          </w:p>
        </w:tc>
        <w:tc>
          <w:tcPr>
            <w:tcW w:w="1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郎晓光 谭加力 张  贺 李楠楠</w:t>
            </w:r>
          </w:p>
        </w:tc>
        <w:tc>
          <w:tcPr>
            <w:tcW w:w="6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  琦 王会萍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  <w:tc>
          <w:tcPr>
            <w:tcW w:w="20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茶菌共生——打造循环农业新业态</w:t>
            </w:r>
          </w:p>
        </w:tc>
        <w:tc>
          <w:tcPr>
            <w:tcW w:w="1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余长城 余海燕 陈春荣</w:t>
            </w:r>
          </w:p>
        </w:tc>
        <w:tc>
          <w:tcPr>
            <w:tcW w:w="6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周晓立 林  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20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金枝玉叶——赣南高山富硒茶引领者</w:t>
            </w:r>
          </w:p>
        </w:tc>
        <w:tc>
          <w:tcPr>
            <w:tcW w:w="1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陈开敏 蓝丽珍</w:t>
            </w:r>
          </w:p>
        </w:tc>
        <w:tc>
          <w:tcPr>
            <w:tcW w:w="6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  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20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“益”无止境</w:t>
            </w:r>
          </w:p>
        </w:tc>
        <w:tc>
          <w:tcPr>
            <w:tcW w:w="1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于杨青 朱安齐 何佳敏 曾春梅</w:t>
            </w:r>
          </w:p>
        </w:tc>
        <w:tc>
          <w:tcPr>
            <w:tcW w:w="6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让世界更“油”好——山东香达人转型发展助力乡村振兴</w:t>
            </w:r>
          </w:p>
        </w:tc>
        <w:tc>
          <w:tcPr>
            <w:tcW w:w="1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吴庆谦 施晓雪 陈中俊</w:t>
            </w:r>
          </w:p>
        </w:tc>
        <w:tc>
          <w:tcPr>
            <w:tcW w:w="6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白林霞 臧玉兵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  <w:tc>
          <w:tcPr>
            <w:tcW w:w="20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壹斗粮——互联网花生销售专家</w:t>
            </w:r>
          </w:p>
        </w:tc>
        <w:tc>
          <w:tcPr>
            <w:tcW w:w="1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葛群修 黄  渠 徐圣博</w:t>
            </w:r>
          </w:p>
        </w:tc>
        <w:tc>
          <w:tcPr>
            <w:tcW w:w="6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苏丹丹 刘  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慧眼识微——国产AI编程教学工具的先行者</w:t>
            </w:r>
          </w:p>
        </w:tc>
        <w:tc>
          <w:tcPr>
            <w:tcW w:w="1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徐乐乐 郑  苏 高雨妍 彭小华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黄俊亮 宗  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之心传媒——国内领先的媒体营销服务商项目</w:t>
            </w:r>
          </w:p>
        </w:tc>
        <w:tc>
          <w:tcPr>
            <w:tcW w:w="1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钟宏华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肖三秀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广州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轻凉衣下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智能可穿戴制冷空调作业服装置</w:t>
            </w:r>
          </w:p>
        </w:tc>
        <w:tc>
          <w:tcPr>
            <w:tcW w:w="1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叶凯华 阳书娟 林宝仪 郭  龙 卢金鹏 杨国启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刘  婷 曾昱龙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一“触”即“达”，助力传统电商数字化转型</w:t>
            </w:r>
          </w:p>
        </w:tc>
        <w:tc>
          <w:tcPr>
            <w:tcW w:w="1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  琪 潘鹏举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钟敏敏 刘  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金盼听语——走出听障儿童康复新路径</w:t>
            </w:r>
          </w:p>
        </w:tc>
        <w:tc>
          <w:tcPr>
            <w:tcW w:w="1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杨金盼 王高举 陈心茹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徐海红 韩  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非遗葫芦于民福䘵——助力产业振兴推动葫芦申遗</w:t>
            </w:r>
          </w:p>
        </w:tc>
        <w:tc>
          <w:tcPr>
            <w:tcW w:w="1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宋朋杰 李  菲 穆  松 马  媛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  莹 高文娜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振兴之翼——农村青少年无人机科普教育在行动</w:t>
            </w:r>
          </w:p>
        </w:tc>
        <w:tc>
          <w:tcPr>
            <w:tcW w:w="1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周小丽 张  诚 伏润楠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  斌 王建刚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青海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指尖上的舞蹈——江源青绣助力乡村振兴计划</w:t>
            </w:r>
          </w:p>
        </w:tc>
        <w:tc>
          <w:tcPr>
            <w:tcW w:w="1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  桐 贺炜茗 李晓倩 郑生萍 苏莉娟 向雅琳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李成霞 王盛国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注：排名不分先后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0B929CA-60A5-4D40-AF8D-192BA808ADA1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BDBB73A9-D257-44FF-9FA8-F408764DA3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TQxNzBjYjZhODI4MzIyNTI5OTMyM2VhOGJjZDMifQ=="/>
  </w:docVars>
  <w:rsids>
    <w:rsidRoot w:val="00000000"/>
    <w:rsid w:val="01942987"/>
    <w:rsid w:val="020044B1"/>
    <w:rsid w:val="050D57FB"/>
    <w:rsid w:val="054D10EA"/>
    <w:rsid w:val="06530982"/>
    <w:rsid w:val="075F150C"/>
    <w:rsid w:val="09046931"/>
    <w:rsid w:val="09FB55B8"/>
    <w:rsid w:val="0B862B49"/>
    <w:rsid w:val="0D577FFB"/>
    <w:rsid w:val="0EAC6E81"/>
    <w:rsid w:val="10060813"/>
    <w:rsid w:val="130F4FE6"/>
    <w:rsid w:val="14F41582"/>
    <w:rsid w:val="157E5BC8"/>
    <w:rsid w:val="17186ED0"/>
    <w:rsid w:val="17E476D8"/>
    <w:rsid w:val="183121A5"/>
    <w:rsid w:val="193A00EF"/>
    <w:rsid w:val="19406B43"/>
    <w:rsid w:val="194B7296"/>
    <w:rsid w:val="1ABB7D1B"/>
    <w:rsid w:val="1CA81513"/>
    <w:rsid w:val="242C18E5"/>
    <w:rsid w:val="253D662D"/>
    <w:rsid w:val="27C272BD"/>
    <w:rsid w:val="2F316D8A"/>
    <w:rsid w:val="31F821B8"/>
    <w:rsid w:val="36A77DAA"/>
    <w:rsid w:val="3D5134CB"/>
    <w:rsid w:val="3E133F77"/>
    <w:rsid w:val="3E3258FE"/>
    <w:rsid w:val="3ED41239"/>
    <w:rsid w:val="40442B0E"/>
    <w:rsid w:val="40C10C68"/>
    <w:rsid w:val="4346094B"/>
    <w:rsid w:val="44651469"/>
    <w:rsid w:val="44FB2706"/>
    <w:rsid w:val="48FD1AAC"/>
    <w:rsid w:val="492664F7"/>
    <w:rsid w:val="49845D29"/>
    <w:rsid w:val="4A7812FC"/>
    <w:rsid w:val="4BFE0015"/>
    <w:rsid w:val="4DBC1F35"/>
    <w:rsid w:val="5278715D"/>
    <w:rsid w:val="530C064F"/>
    <w:rsid w:val="53530BFC"/>
    <w:rsid w:val="54624EB9"/>
    <w:rsid w:val="548370AE"/>
    <w:rsid w:val="55C622A8"/>
    <w:rsid w:val="560F6B11"/>
    <w:rsid w:val="569C2904"/>
    <w:rsid w:val="57545240"/>
    <w:rsid w:val="57A557E8"/>
    <w:rsid w:val="5AA57CF0"/>
    <w:rsid w:val="5B2353A2"/>
    <w:rsid w:val="5BBE156E"/>
    <w:rsid w:val="5BD60F55"/>
    <w:rsid w:val="5C323E22"/>
    <w:rsid w:val="5D0134C1"/>
    <w:rsid w:val="609F196E"/>
    <w:rsid w:val="62141EE8"/>
    <w:rsid w:val="64C00105"/>
    <w:rsid w:val="659E45FC"/>
    <w:rsid w:val="6A8B5DD9"/>
    <w:rsid w:val="6C3C6EF2"/>
    <w:rsid w:val="70217579"/>
    <w:rsid w:val="71F43794"/>
    <w:rsid w:val="72004330"/>
    <w:rsid w:val="72A478EF"/>
    <w:rsid w:val="75FC6F80"/>
    <w:rsid w:val="76C9109B"/>
    <w:rsid w:val="76D96E05"/>
    <w:rsid w:val="78E26641"/>
    <w:rsid w:val="7BF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8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9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6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338</Characters>
  <Lines>0</Lines>
  <Paragraphs>0</Paragraphs>
  <TotalTime>4</TotalTime>
  <ScaleCrop>false</ScaleCrop>
  <LinksUpToDate>false</LinksUpToDate>
  <CharactersWithSpaces>392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2024-04-29T12:50:00Z</dcterms:created>
  <dc:creator>DELL-user1</dc:creator>
  <cp:lastModifiedBy>徐金海</cp:lastModifiedBy>
  <dcterms:modified xsi:type="dcterms:W3CDTF">2024-05-09T08:37:09Z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CA3EC0EFD4A54AC5AB73D83F4EBB4CA7_12</vt:lpwstr>
  </property>
</Properties>
</file>