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163" w:rsidRDefault="00831075">
      <w:pPr>
        <w:adjustRightInd w:val="0"/>
        <w:snapToGrid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F01163" w:rsidRDefault="00831075">
      <w:pPr>
        <w:spacing w:after="0" w:line="600" w:lineRule="exact"/>
        <w:jc w:val="center"/>
        <w:rPr>
          <w:rFonts w:ascii="方正小标宋简体" w:eastAsia="方正小标宋简体" w:hAnsi="Times New Roman"/>
          <w:sz w:val="40"/>
          <w:szCs w:val="40"/>
          <w14:ligatures w14:val="none"/>
        </w:rPr>
      </w:pPr>
      <w:r>
        <w:rPr>
          <w:rFonts w:ascii="方正小标宋简体" w:eastAsia="方正小标宋简体" w:hAnsi="Times New Roman" w:hint="eastAsia"/>
          <w:sz w:val="40"/>
          <w:szCs w:val="40"/>
          <w14:ligatures w14:val="none"/>
        </w:rPr>
        <w:t>国家开放大学书法学专业乡村地区及乡村教师学员学历提升资助项目第一阶段资助名单</w:t>
      </w:r>
    </w:p>
    <w:tbl>
      <w:tblPr>
        <w:tblW w:w="8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4345"/>
        <w:gridCol w:w="2765"/>
      </w:tblGrid>
      <w:tr w:rsidR="00F01163">
        <w:trPr>
          <w:trHeight w:hRule="exact" w:val="680"/>
        </w:trPr>
        <w:tc>
          <w:tcPr>
            <w:tcW w:w="1320" w:type="dxa"/>
            <w:noWrap/>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序号</w:t>
            </w:r>
          </w:p>
        </w:tc>
        <w:tc>
          <w:tcPr>
            <w:tcW w:w="4345" w:type="dxa"/>
            <w:noWrap/>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姓名</w:t>
            </w:r>
          </w:p>
        </w:tc>
        <w:tc>
          <w:tcPr>
            <w:tcW w:w="2765" w:type="dxa"/>
            <w:noWrap/>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安静</w:t>
            </w:r>
          </w:p>
        </w:tc>
        <w:tc>
          <w:tcPr>
            <w:tcW w:w="276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冯波</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苟青红</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黄生华</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5</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刘斌</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6</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刘昌元</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7</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刘洪军</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8</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刘体容</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9</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卢建勇</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10</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罗辉</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11</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罗顺春</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12</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马时利</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13</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王春林</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14</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肖波</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15</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杨伟</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16</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张维平</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lastRenderedPageBreak/>
              <w:t>17</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王杰</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18</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温维彬</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19</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袁怀东</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四川分部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20</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郭艳红</w:t>
            </w:r>
          </w:p>
        </w:tc>
        <w:tc>
          <w:tcPr>
            <w:tcW w:w="276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21</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陈卫萍</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22</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司国超</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23</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柴闯子</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24</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穆亚飞</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25</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王延锋</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26</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王宝云</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27</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张迎春</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28</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王利姣</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29</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翟春阳</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30</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张萌</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31</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姬星</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32</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李涛</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33</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张静杰</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34</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张浩祥</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35</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陈楠</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36</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韩振斌</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lastRenderedPageBreak/>
              <w:t>37</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郭帜艳</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38</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耿宏标</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39</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陈晓锋</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40</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裴毅展</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41</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高红</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42</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李俊涛</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43</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张丽</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44</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张翔</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bookmarkStart w:id="0" w:name="_GoBack"/>
            <w:bookmarkEnd w:id="0"/>
            <w:r>
              <w:rPr>
                <w:rFonts w:ascii="Times New Roman" w:eastAsia="仿宋_GB2312" w:hAnsi="Times New Roman" w:hint="eastAsia"/>
                <w:sz w:val="32"/>
                <w:szCs w:val="32"/>
                <w14:ligatures w14:val="none"/>
              </w:rPr>
              <w:t>45</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王克锋</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46</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江学伟</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47</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杨炼伟</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48</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范孟豪</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49</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赵乐艳</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r w:rsidR="00F01163">
        <w:trPr>
          <w:trHeight w:hRule="exact" w:val="680"/>
        </w:trPr>
        <w:tc>
          <w:tcPr>
            <w:tcW w:w="1320"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50</w:t>
            </w:r>
          </w:p>
        </w:tc>
        <w:tc>
          <w:tcPr>
            <w:tcW w:w="4345" w:type="dxa"/>
            <w:vAlign w:val="center"/>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赵涛</w:t>
            </w:r>
          </w:p>
        </w:tc>
        <w:tc>
          <w:tcPr>
            <w:tcW w:w="2765" w:type="dxa"/>
          </w:tcPr>
          <w:p w:rsidR="00F01163" w:rsidRDefault="00831075">
            <w:pPr>
              <w:spacing w:line="600" w:lineRule="exact"/>
              <w:jc w:val="center"/>
              <w:rPr>
                <w:rFonts w:ascii="Times New Roman" w:eastAsia="仿宋_GB2312" w:hAnsi="Times New Roman"/>
                <w:sz w:val="32"/>
                <w:szCs w:val="32"/>
                <w14:ligatures w14:val="none"/>
              </w:rPr>
            </w:pPr>
            <w:r>
              <w:rPr>
                <w:rFonts w:ascii="Times New Roman" w:eastAsia="仿宋_GB2312" w:hAnsi="Times New Roman" w:hint="eastAsia"/>
                <w:sz w:val="32"/>
                <w:szCs w:val="32"/>
                <w14:ligatures w14:val="none"/>
              </w:rPr>
              <w:t>河南分部</w:t>
            </w:r>
          </w:p>
        </w:tc>
      </w:tr>
    </w:tbl>
    <w:p w:rsidR="00F01163" w:rsidRDefault="00F01163"/>
    <w:p w:rsidR="00F01163" w:rsidRDefault="00F01163">
      <w:pPr>
        <w:widowControl/>
        <w:shd w:val="clear" w:color="auto" w:fill="FFFFFF"/>
        <w:spacing w:after="0" w:line="375" w:lineRule="atLeast"/>
        <w:ind w:right="210"/>
        <w:rPr>
          <w:rFonts w:ascii="微软雅黑" w:eastAsia="微软雅黑" w:hAnsi="微软雅黑" w:cs="宋体"/>
          <w:color w:val="000000" w:themeColor="text1"/>
          <w:kern w:val="0"/>
          <w:sz w:val="21"/>
          <w:szCs w:val="21"/>
          <w14:ligatures w14:val="none"/>
        </w:rPr>
      </w:pPr>
    </w:p>
    <w:p w:rsidR="00F01163" w:rsidRDefault="00F01163">
      <w:pPr>
        <w:adjustRightInd w:val="0"/>
        <w:snapToGrid w:val="0"/>
        <w:spacing w:line="600" w:lineRule="exact"/>
        <w:rPr>
          <w:rFonts w:ascii="仿宋_GB2312" w:eastAsia="仿宋_GB2312" w:hAnsi="仿宋_GB2312" w:cs="仿宋_GB2312"/>
          <w:sz w:val="32"/>
          <w:szCs w:val="32"/>
        </w:rPr>
      </w:pPr>
    </w:p>
    <w:sectPr w:rsidR="00F011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075" w:rsidRDefault="00831075">
      <w:pPr>
        <w:spacing w:after="0" w:line="240" w:lineRule="auto"/>
      </w:pPr>
    </w:p>
  </w:endnote>
  <w:endnote w:type="continuationSeparator" w:id="0">
    <w:p w:rsidR="00831075" w:rsidRDefault="008310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075" w:rsidRDefault="00831075">
      <w:pPr>
        <w:spacing w:after="0" w:line="240" w:lineRule="auto"/>
      </w:pPr>
    </w:p>
  </w:footnote>
  <w:footnote w:type="continuationSeparator" w:id="0">
    <w:p w:rsidR="00831075" w:rsidRDefault="00831075">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43"/>
    <w:rsid w:val="004A7A43"/>
    <w:rsid w:val="005131C8"/>
    <w:rsid w:val="00831075"/>
    <w:rsid w:val="008C0F73"/>
    <w:rsid w:val="00A6621B"/>
    <w:rsid w:val="00B33FDE"/>
    <w:rsid w:val="00C7223C"/>
    <w:rsid w:val="00E67CCB"/>
    <w:rsid w:val="00F01163"/>
    <w:rsid w:val="04207770"/>
    <w:rsid w:val="10B258B6"/>
    <w:rsid w:val="190A6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ECDD26-DCF4-554B-AB5E-9B4E541F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5">
    <w:name w:val="Title"/>
    <w:basedOn w:val="a"/>
    <w:next w:val="a"/>
    <w:link w:val="a6"/>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styleId="a7">
    <w:name w:val="Strong"/>
    <w:basedOn w:val="a0"/>
    <w:uiPriority w:val="22"/>
    <w:qFormat/>
    <w:rPr>
      <w:b/>
      <w:bCs/>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qFormat/>
    <w:rPr>
      <w:rFonts w:cstheme="majorBidi"/>
      <w:color w:val="2F5496" w:themeColor="accent1" w:themeShade="BF"/>
      <w:sz w:val="28"/>
      <w:szCs w:val="28"/>
    </w:rPr>
  </w:style>
  <w:style w:type="character" w:customStyle="1" w:styleId="50">
    <w:name w:val="标题 5 字符"/>
    <w:basedOn w:val="a0"/>
    <w:link w:val="5"/>
    <w:uiPriority w:val="9"/>
    <w:semiHidden/>
    <w:qFormat/>
    <w:rPr>
      <w:rFonts w:cstheme="majorBidi"/>
      <w:color w:val="2F5496" w:themeColor="accent1" w:themeShade="BF"/>
      <w:sz w:val="24"/>
    </w:rPr>
  </w:style>
  <w:style w:type="character" w:customStyle="1" w:styleId="60">
    <w:name w:val="标题 6 字符"/>
    <w:basedOn w:val="a0"/>
    <w:link w:val="6"/>
    <w:uiPriority w:val="9"/>
    <w:semiHidden/>
    <w:qFormat/>
    <w:rPr>
      <w:rFonts w:cstheme="majorBidi"/>
      <w:b/>
      <w:bCs/>
      <w:color w:val="2F5496"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6">
    <w:name w:val="标题 字符"/>
    <w:basedOn w:val="a0"/>
    <w:link w:val="a5"/>
    <w:uiPriority w:val="10"/>
    <w:qFormat/>
    <w:rPr>
      <w:rFonts w:asciiTheme="majorHAnsi" w:eastAsiaTheme="majorEastAsia" w:hAnsiTheme="majorHAnsi" w:cstheme="majorBidi"/>
      <w:spacing w:val="-10"/>
      <w:kern w:val="28"/>
      <w:sz w:val="56"/>
      <w:szCs w:val="56"/>
    </w:rPr>
  </w:style>
  <w:style w:type="character" w:customStyle="1" w:styleId="a4">
    <w:name w:val="副标题 字符"/>
    <w:basedOn w:val="a0"/>
    <w:link w:val="a3"/>
    <w:uiPriority w:val="11"/>
    <w:qFormat/>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pPr>
      <w:spacing w:before="160"/>
      <w:jc w:val="center"/>
    </w:pPr>
    <w:rPr>
      <w:i/>
      <w:iCs/>
      <w:color w:val="404040" w:themeColor="text1" w:themeTint="BF"/>
    </w:rPr>
  </w:style>
  <w:style w:type="character" w:customStyle="1" w:styleId="a9">
    <w:name w:val="引用 字符"/>
    <w:basedOn w:val="a0"/>
    <w:link w:val="a8"/>
    <w:uiPriority w:val="29"/>
    <w:qFormat/>
    <w:rPr>
      <w:i/>
      <w:iCs/>
      <w:color w:val="404040" w:themeColor="text1" w:themeTint="BF"/>
    </w:rPr>
  </w:style>
  <w:style w:type="paragraph" w:styleId="aa">
    <w:name w:val="List Paragraph"/>
    <w:basedOn w:val="a"/>
    <w:uiPriority w:val="34"/>
    <w:qFormat/>
    <w:pPr>
      <w:ind w:left="720"/>
      <w:contextualSpacing/>
    </w:pPr>
  </w:style>
  <w:style w:type="character" w:customStyle="1" w:styleId="11">
    <w:name w:val="明显强调1"/>
    <w:basedOn w:val="a0"/>
    <w:uiPriority w:val="21"/>
    <w:qFormat/>
    <w:rPr>
      <w:i/>
      <w:iCs/>
      <w:color w:val="2F5496" w:themeColor="accent1" w:themeShade="BF"/>
    </w:rPr>
  </w:style>
  <w:style w:type="paragraph" w:styleId="ab">
    <w:name w:val="Intense Quote"/>
    <w:basedOn w:val="a"/>
    <w:next w:val="a"/>
    <w:link w:val="ac"/>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qFormat/>
    <w:rPr>
      <w:i/>
      <w:iCs/>
      <w:color w:val="2F5496" w:themeColor="accent1" w:themeShade="BF"/>
    </w:rPr>
  </w:style>
  <w:style w:type="character" w:customStyle="1" w:styleId="12">
    <w:name w:val="明显参考1"/>
    <w:basedOn w:val="a0"/>
    <w:uiPriority w:val="32"/>
    <w:qFormat/>
    <w:rPr>
      <w:b/>
      <w:bCs/>
      <w:smallCaps/>
      <w:color w:val="2F5496" w:themeColor="accent1" w:themeShade="BF"/>
      <w:spacing w:val="5"/>
    </w:rPr>
  </w:style>
  <w:style w:type="paragraph" w:customStyle="1" w:styleId="ds-markdown-paragraph">
    <w:name w:val="ds-markdown-paragraph"/>
    <w:basedOn w:val="a"/>
    <w:qFormat/>
    <w:pPr>
      <w:widowControl/>
      <w:spacing w:before="100" w:beforeAutospacing="1" w:after="100" w:afterAutospacing="1" w:line="240" w:lineRule="auto"/>
    </w:pPr>
    <w:rPr>
      <w:rFonts w:ascii="宋体" w:eastAsia="宋体" w:hAnsi="宋体" w:cs="宋体"/>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天淳 任</dc:creator>
  <cp:lastModifiedBy>刘洋（党政办）</cp:lastModifiedBy>
  <cp:revision>2</cp:revision>
  <dcterms:created xsi:type="dcterms:W3CDTF">2026-04-14T08:51:00Z</dcterms:created>
  <dcterms:modified xsi:type="dcterms:W3CDTF">2026-04-14T08:51:00Z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eyJoZGlkIjoiM2FkYTI5MmJlYmVkOTU5ZmE4ZWZkYTgxNTBiMDBiYTEiLCJ1c2VySWQiOiI5Nzc2NjkyMDYifQ==</vt:lpwstr>
  </property>
  <property fmtid="{D5CDD505-2E9C-101B-9397-08002B2CF9AE}" pid="3" name="KSOProductBuildVer">
    <vt:lpwstr>2052-11.8.6.9023</vt:lpwstr>
  </property>
  <property fmtid="{D5CDD505-2E9C-101B-9397-08002B2CF9AE}" pid="4" name="ICV">
    <vt:lpwstr>ED47271FFF25461085C21C654DE6F02F_13</vt:lpwstr>
  </property>
</Properties>
</file>